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1BF" w:rsidRDefault="005641BF" w:rsidP="005641BF">
      <w:pPr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EK-</w:t>
      </w:r>
      <w:r w:rsidR="00AE5E7E" w:rsidRPr="00C6647B">
        <w:rPr>
          <w:rFonts w:ascii="Times New Roman" w:hAnsi="Times New Roman" w:cs="Times New Roman"/>
          <w:b/>
          <w:sz w:val="24"/>
        </w:rPr>
        <w:t>7</w:t>
      </w:r>
    </w:p>
    <w:p w:rsidR="006770B0" w:rsidRPr="00F814DB" w:rsidRDefault="009E4B4C" w:rsidP="009E4B4C">
      <w:pPr>
        <w:jc w:val="center"/>
        <w:rPr>
          <w:rFonts w:ascii="Times New Roman" w:hAnsi="Times New Roman" w:cs="Times New Roman"/>
          <w:b/>
          <w:sz w:val="24"/>
        </w:rPr>
      </w:pPr>
      <w:r w:rsidRPr="00F814DB">
        <w:rPr>
          <w:rFonts w:ascii="Times New Roman" w:hAnsi="Times New Roman" w:cs="Times New Roman"/>
          <w:b/>
          <w:sz w:val="24"/>
        </w:rPr>
        <w:t>ECZANELERİN SÖZLEŞMEDEN KAYNAKLI YAPTIRIMLARA İLİŞKİN İTİRAZLARININ DEĞERLENDİRİLMESİNE İLİŞKİN USUL VE ESASLAR</w:t>
      </w:r>
    </w:p>
    <w:p w:rsidR="009E4B4C" w:rsidRPr="00F814DB" w:rsidRDefault="009E4B4C" w:rsidP="008B36F5">
      <w:pPr>
        <w:rPr>
          <w:rFonts w:ascii="Times New Roman" w:hAnsi="Times New Roman" w:cs="Times New Roman"/>
          <w:b/>
          <w:sz w:val="24"/>
        </w:rPr>
      </w:pPr>
      <w:r w:rsidRPr="00F814DB">
        <w:rPr>
          <w:rFonts w:ascii="Times New Roman" w:hAnsi="Times New Roman" w:cs="Times New Roman"/>
          <w:b/>
          <w:sz w:val="24"/>
        </w:rPr>
        <w:t>Amaç</w:t>
      </w:r>
    </w:p>
    <w:p w:rsidR="00C3251E" w:rsidRPr="00F814DB" w:rsidRDefault="009E4B4C" w:rsidP="0015017F">
      <w:pPr>
        <w:jc w:val="both"/>
        <w:rPr>
          <w:rFonts w:ascii="Times New Roman" w:hAnsi="Times New Roman" w:cs="Times New Roman"/>
          <w:sz w:val="24"/>
        </w:rPr>
      </w:pPr>
      <w:r w:rsidRPr="00F814DB">
        <w:rPr>
          <w:rFonts w:ascii="Times New Roman" w:hAnsi="Times New Roman" w:cs="Times New Roman"/>
          <w:b/>
          <w:sz w:val="24"/>
        </w:rPr>
        <w:t>Madde 1</w:t>
      </w:r>
      <w:r w:rsidR="0015017F" w:rsidRPr="00F814DB">
        <w:rPr>
          <w:rFonts w:ascii="Times New Roman" w:hAnsi="Times New Roman" w:cs="Times New Roman"/>
          <w:b/>
          <w:sz w:val="24"/>
        </w:rPr>
        <w:t>-</w:t>
      </w:r>
      <w:r w:rsidRPr="00F814DB">
        <w:rPr>
          <w:rFonts w:ascii="Times New Roman" w:hAnsi="Times New Roman" w:cs="Times New Roman"/>
          <w:sz w:val="24"/>
        </w:rPr>
        <w:t xml:space="preserve">  (1) Bu usul ve esaslar,</w:t>
      </w:r>
      <w:r w:rsidR="00D00CA7" w:rsidRPr="00F814DB">
        <w:rPr>
          <w:rFonts w:ascii="Times New Roman" w:hAnsi="Times New Roman" w:cs="Times New Roman"/>
          <w:sz w:val="24"/>
        </w:rPr>
        <w:t xml:space="preserve"> </w:t>
      </w:r>
      <w:proofErr w:type="gramStart"/>
      <w:r w:rsidR="00D00CA7" w:rsidRPr="00F814DB">
        <w:rPr>
          <w:rFonts w:ascii="Times New Roman" w:hAnsi="Times New Roman" w:cs="Times New Roman"/>
          <w:sz w:val="24"/>
        </w:rPr>
        <w:t>01/04/2016</w:t>
      </w:r>
      <w:proofErr w:type="gramEnd"/>
      <w:r w:rsidR="00D00CA7" w:rsidRPr="00F814DB">
        <w:rPr>
          <w:rFonts w:ascii="Times New Roman" w:hAnsi="Times New Roman" w:cs="Times New Roman"/>
          <w:sz w:val="24"/>
        </w:rPr>
        <w:t xml:space="preserve"> tarihinde yürürlüğe giren</w:t>
      </w:r>
      <w:r w:rsidRPr="00F814DB">
        <w:rPr>
          <w:rFonts w:ascii="Times New Roman" w:hAnsi="Times New Roman" w:cs="Times New Roman"/>
          <w:sz w:val="24"/>
        </w:rPr>
        <w:t xml:space="preserve"> Sosyal Güvenlik Kurumu Kapsamındaki Kişilerin Türk Eczacıları Birliği Üyesi Eczanelerden İlaç Teminine İlişkin Protokol</w:t>
      </w:r>
      <w:r w:rsidR="00D00CA7" w:rsidRPr="00F814DB">
        <w:rPr>
          <w:rFonts w:ascii="Times New Roman" w:hAnsi="Times New Roman" w:cs="Times New Roman"/>
          <w:sz w:val="24"/>
        </w:rPr>
        <w:t xml:space="preserve"> (Protokol)</w:t>
      </w:r>
      <w:r w:rsidRPr="00F814DB">
        <w:rPr>
          <w:rFonts w:ascii="Times New Roman" w:hAnsi="Times New Roman" w:cs="Times New Roman"/>
          <w:sz w:val="24"/>
        </w:rPr>
        <w:t xml:space="preserve"> kapsamında sözleşme imzalamış olan eczanelerin, Protokolün “5. Sözleşmenin Feshi ve Cezai Şartlar” bölümünde yer alan yaptırımlara karşı</w:t>
      </w:r>
      <w:r w:rsidR="00C3251E" w:rsidRPr="00F814DB">
        <w:rPr>
          <w:rFonts w:ascii="Times New Roman" w:hAnsi="Times New Roman" w:cs="Times New Roman"/>
          <w:sz w:val="24"/>
        </w:rPr>
        <w:t xml:space="preserve"> itirazlarında ve itirazların</w:t>
      </w:r>
      <w:r w:rsidR="00F814DB">
        <w:rPr>
          <w:rFonts w:ascii="Times New Roman" w:hAnsi="Times New Roman" w:cs="Times New Roman"/>
          <w:sz w:val="24"/>
        </w:rPr>
        <w:t>ın</w:t>
      </w:r>
      <w:r w:rsidR="00C3251E" w:rsidRPr="00F814DB">
        <w:rPr>
          <w:rFonts w:ascii="Times New Roman" w:hAnsi="Times New Roman" w:cs="Times New Roman"/>
          <w:sz w:val="24"/>
        </w:rPr>
        <w:t xml:space="preserve"> değerlendirmesinde uygulanacak usul ve esasların belirlenmesi amacıyla hazırlanmıştır.</w:t>
      </w:r>
    </w:p>
    <w:p w:rsidR="00C3251E" w:rsidRPr="00F814DB" w:rsidRDefault="00C3251E" w:rsidP="008B36F5">
      <w:pPr>
        <w:rPr>
          <w:rFonts w:ascii="Times New Roman" w:hAnsi="Times New Roman" w:cs="Times New Roman"/>
          <w:b/>
          <w:sz w:val="24"/>
        </w:rPr>
      </w:pPr>
      <w:r w:rsidRPr="00F814DB">
        <w:rPr>
          <w:rFonts w:ascii="Times New Roman" w:hAnsi="Times New Roman" w:cs="Times New Roman"/>
          <w:b/>
          <w:sz w:val="24"/>
        </w:rPr>
        <w:t>Kapsam</w:t>
      </w:r>
    </w:p>
    <w:p w:rsidR="00C3251E" w:rsidRPr="00F814DB" w:rsidRDefault="00C3251E" w:rsidP="0015017F">
      <w:pPr>
        <w:jc w:val="both"/>
        <w:rPr>
          <w:rFonts w:ascii="Times New Roman" w:hAnsi="Times New Roman" w:cs="Times New Roman"/>
          <w:sz w:val="24"/>
        </w:rPr>
      </w:pPr>
      <w:r w:rsidRPr="00F814DB">
        <w:rPr>
          <w:rFonts w:ascii="Times New Roman" w:hAnsi="Times New Roman" w:cs="Times New Roman"/>
          <w:b/>
          <w:sz w:val="24"/>
        </w:rPr>
        <w:t>Madde 2-</w:t>
      </w:r>
      <w:r w:rsidR="0015017F" w:rsidRPr="00F814DB">
        <w:rPr>
          <w:rFonts w:ascii="Times New Roman" w:hAnsi="Times New Roman" w:cs="Times New Roman"/>
          <w:sz w:val="24"/>
        </w:rPr>
        <w:t xml:space="preserve"> (1)</w:t>
      </w:r>
      <w:r w:rsidRPr="00F814DB">
        <w:rPr>
          <w:rFonts w:ascii="Times New Roman" w:hAnsi="Times New Roman" w:cs="Times New Roman"/>
          <w:sz w:val="24"/>
        </w:rPr>
        <w:t xml:space="preserve"> Bu usul ve esaslar, Protokol kapsamında sözleşme imzalayan </w:t>
      </w:r>
      <w:r w:rsidR="0015017F" w:rsidRPr="00F814DB">
        <w:rPr>
          <w:rFonts w:ascii="Times New Roman" w:hAnsi="Times New Roman" w:cs="Times New Roman"/>
          <w:sz w:val="24"/>
        </w:rPr>
        <w:t>eczaneleri, sözleşme yürütümü ile görevlendirilmiş Kurum birimlerini ve itirazların incelenmesi konusunda görevlendirilmiş/yetkilendirilmiş Kurum personelini ve diğer kişileri kapsar.</w:t>
      </w:r>
    </w:p>
    <w:p w:rsidR="0015017F" w:rsidRPr="00F814DB" w:rsidRDefault="0015017F" w:rsidP="008B36F5">
      <w:pPr>
        <w:rPr>
          <w:rFonts w:ascii="Times New Roman" w:hAnsi="Times New Roman" w:cs="Times New Roman"/>
          <w:b/>
          <w:sz w:val="24"/>
        </w:rPr>
      </w:pPr>
      <w:r w:rsidRPr="00F814DB">
        <w:rPr>
          <w:rFonts w:ascii="Times New Roman" w:hAnsi="Times New Roman" w:cs="Times New Roman"/>
          <w:b/>
          <w:sz w:val="24"/>
        </w:rPr>
        <w:t>Dayanak</w:t>
      </w:r>
    </w:p>
    <w:p w:rsidR="0015017F" w:rsidRPr="00F814DB" w:rsidRDefault="0015017F" w:rsidP="0015017F">
      <w:pPr>
        <w:jc w:val="both"/>
        <w:rPr>
          <w:rFonts w:ascii="Times New Roman" w:hAnsi="Times New Roman" w:cs="Times New Roman"/>
          <w:sz w:val="24"/>
        </w:rPr>
      </w:pPr>
      <w:r w:rsidRPr="00F814DB">
        <w:rPr>
          <w:rFonts w:ascii="Times New Roman" w:hAnsi="Times New Roman" w:cs="Times New Roman"/>
          <w:b/>
          <w:sz w:val="24"/>
        </w:rPr>
        <w:t>Madde 3-</w:t>
      </w:r>
      <w:r w:rsidRPr="00F814DB">
        <w:rPr>
          <w:rFonts w:ascii="Times New Roman" w:hAnsi="Times New Roman" w:cs="Times New Roman"/>
          <w:sz w:val="24"/>
        </w:rPr>
        <w:t xml:space="preserve"> (1) Bu usul ve esaslar </w:t>
      </w:r>
      <w:proofErr w:type="gramStart"/>
      <w:r w:rsidRPr="00F814DB">
        <w:rPr>
          <w:rFonts w:ascii="Times New Roman" w:hAnsi="Times New Roman" w:cs="Times New Roman"/>
          <w:sz w:val="24"/>
        </w:rPr>
        <w:t>01/04/2016</w:t>
      </w:r>
      <w:proofErr w:type="gramEnd"/>
      <w:r w:rsidRPr="00F814DB">
        <w:rPr>
          <w:rFonts w:ascii="Times New Roman" w:hAnsi="Times New Roman" w:cs="Times New Roman"/>
          <w:sz w:val="24"/>
        </w:rPr>
        <w:t xml:space="preserve"> tarihinde yürürlüğe giren Sosyal Güvenlik Kurumu Kapsamındaki Kişilerin Türk Eczacıları Birliği Üyesi Eczanelerden İlaç Teminine İlişkin Protokole dayanılarak hazırlanmıştır.</w:t>
      </w:r>
    </w:p>
    <w:p w:rsidR="0015017F" w:rsidRPr="00F814DB" w:rsidRDefault="00405D36" w:rsidP="008B36F5">
      <w:pPr>
        <w:rPr>
          <w:rFonts w:ascii="Times New Roman" w:hAnsi="Times New Roman" w:cs="Times New Roman"/>
          <w:b/>
          <w:sz w:val="24"/>
        </w:rPr>
      </w:pPr>
      <w:r w:rsidRPr="00F814DB">
        <w:rPr>
          <w:rFonts w:ascii="Times New Roman" w:hAnsi="Times New Roman" w:cs="Times New Roman"/>
          <w:b/>
          <w:sz w:val="24"/>
        </w:rPr>
        <w:t>İtiraz</w:t>
      </w:r>
    </w:p>
    <w:p w:rsidR="0099425A" w:rsidRPr="00F814DB" w:rsidRDefault="00D00CA7" w:rsidP="0015017F">
      <w:pPr>
        <w:jc w:val="both"/>
        <w:rPr>
          <w:rFonts w:ascii="Times New Roman" w:hAnsi="Times New Roman" w:cs="Times New Roman"/>
          <w:sz w:val="24"/>
        </w:rPr>
      </w:pPr>
      <w:r w:rsidRPr="00F814DB">
        <w:rPr>
          <w:rFonts w:ascii="Times New Roman" w:hAnsi="Times New Roman" w:cs="Times New Roman"/>
          <w:b/>
          <w:sz w:val="24"/>
        </w:rPr>
        <w:t>Madde 4-</w:t>
      </w:r>
      <w:r w:rsidRPr="00F814DB">
        <w:rPr>
          <w:rFonts w:ascii="Times New Roman" w:hAnsi="Times New Roman" w:cs="Times New Roman"/>
          <w:sz w:val="24"/>
        </w:rPr>
        <w:t xml:space="preserve"> </w:t>
      </w:r>
      <w:r w:rsidR="006B53F5" w:rsidRPr="00F814DB">
        <w:rPr>
          <w:rFonts w:ascii="Times New Roman" w:hAnsi="Times New Roman" w:cs="Times New Roman"/>
          <w:sz w:val="24"/>
        </w:rPr>
        <w:t xml:space="preserve">(1) </w:t>
      </w:r>
      <w:r w:rsidRPr="00F814DB">
        <w:rPr>
          <w:rFonts w:ascii="Times New Roman" w:hAnsi="Times New Roman" w:cs="Times New Roman"/>
          <w:sz w:val="24"/>
        </w:rPr>
        <w:t xml:space="preserve">Kurumun </w:t>
      </w:r>
      <w:r w:rsidR="00DB2A4B" w:rsidRPr="00F814DB">
        <w:rPr>
          <w:rFonts w:ascii="Times New Roman" w:hAnsi="Times New Roman" w:cs="Times New Roman"/>
          <w:sz w:val="24"/>
        </w:rPr>
        <w:t xml:space="preserve">taşra </w:t>
      </w:r>
      <w:r w:rsidRPr="00F814DB">
        <w:rPr>
          <w:rFonts w:ascii="Times New Roman" w:hAnsi="Times New Roman" w:cs="Times New Roman"/>
          <w:sz w:val="24"/>
        </w:rPr>
        <w:t>birimleri tarafından yapılan inceleme/kontrol vb. işlemler sonucunda Protokolün (5) numaralı maddesi kapsamında fiil</w:t>
      </w:r>
      <w:r w:rsidR="00F814DB">
        <w:rPr>
          <w:rFonts w:ascii="Times New Roman" w:hAnsi="Times New Roman" w:cs="Times New Roman"/>
          <w:sz w:val="24"/>
        </w:rPr>
        <w:t>l</w:t>
      </w:r>
      <w:r w:rsidRPr="00F814DB">
        <w:rPr>
          <w:rFonts w:ascii="Times New Roman" w:hAnsi="Times New Roman" w:cs="Times New Roman"/>
          <w:sz w:val="24"/>
        </w:rPr>
        <w:t>erin</w:t>
      </w:r>
      <w:r w:rsidR="007779F6">
        <w:rPr>
          <w:rFonts w:ascii="Times New Roman" w:hAnsi="Times New Roman" w:cs="Times New Roman"/>
          <w:sz w:val="24"/>
        </w:rPr>
        <w:t xml:space="preserve"> ilk</w:t>
      </w:r>
      <w:r w:rsidRPr="00F814DB">
        <w:rPr>
          <w:rFonts w:ascii="Times New Roman" w:hAnsi="Times New Roman" w:cs="Times New Roman"/>
          <w:sz w:val="24"/>
        </w:rPr>
        <w:t xml:space="preserve"> tespiti halinde eczacının Protokolün </w:t>
      </w:r>
      <w:r w:rsidR="008B36F5" w:rsidRPr="00F814DB">
        <w:rPr>
          <w:rFonts w:ascii="Times New Roman" w:hAnsi="Times New Roman" w:cs="Times New Roman"/>
          <w:sz w:val="24"/>
        </w:rPr>
        <w:t>(</w:t>
      </w:r>
      <w:proofErr w:type="gramStart"/>
      <w:r w:rsidRPr="00F814DB">
        <w:rPr>
          <w:rFonts w:ascii="Times New Roman" w:hAnsi="Times New Roman" w:cs="Times New Roman"/>
          <w:sz w:val="24"/>
        </w:rPr>
        <w:t>5.2</w:t>
      </w:r>
      <w:proofErr w:type="gramEnd"/>
      <w:r w:rsidR="008B36F5" w:rsidRPr="00F814DB">
        <w:rPr>
          <w:rFonts w:ascii="Times New Roman" w:hAnsi="Times New Roman" w:cs="Times New Roman"/>
          <w:sz w:val="24"/>
        </w:rPr>
        <w:t>)</w:t>
      </w:r>
      <w:r w:rsidRPr="00F814DB">
        <w:rPr>
          <w:rFonts w:ascii="Times New Roman" w:hAnsi="Times New Roman" w:cs="Times New Roman"/>
          <w:sz w:val="24"/>
        </w:rPr>
        <w:t xml:space="preserve"> numaralı maddesi kapsamında</w:t>
      </w:r>
      <w:r w:rsidR="006B53F5" w:rsidRPr="00F814DB">
        <w:rPr>
          <w:rFonts w:ascii="Times New Roman" w:hAnsi="Times New Roman" w:cs="Times New Roman"/>
          <w:sz w:val="24"/>
        </w:rPr>
        <w:t xml:space="preserve"> savunması alınır ve Kurum taşra teşkilatınca değerlendirilir. Yapılan değerlendirme sonucu eczaneye tebliğ edilir. </w:t>
      </w:r>
    </w:p>
    <w:p w:rsidR="00D00CA7" w:rsidRPr="00F814DB" w:rsidRDefault="0099425A" w:rsidP="0015017F">
      <w:pPr>
        <w:jc w:val="both"/>
        <w:rPr>
          <w:rFonts w:ascii="Times New Roman" w:hAnsi="Times New Roman" w:cs="Times New Roman"/>
          <w:sz w:val="24"/>
        </w:rPr>
      </w:pPr>
      <w:r w:rsidRPr="00F814DB">
        <w:rPr>
          <w:rFonts w:ascii="Times New Roman" w:hAnsi="Times New Roman" w:cs="Times New Roman"/>
          <w:sz w:val="24"/>
        </w:rPr>
        <w:t>(2) Eczane tarafından, t</w:t>
      </w:r>
      <w:r w:rsidR="006B53F5" w:rsidRPr="00F814DB">
        <w:rPr>
          <w:rFonts w:ascii="Times New Roman" w:hAnsi="Times New Roman" w:cs="Times New Roman"/>
          <w:sz w:val="24"/>
        </w:rPr>
        <w:t>eb</w:t>
      </w:r>
      <w:r w:rsidR="007779F6">
        <w:rPr>
          <w:rFonts w:ascii="Times New Roman" w:hAnsi="Times New Roman" w:cs="Times New Roman"/>
          <w:sz w:val="24"/>
        </w:rPr>
        <w:t>l</w:t>
      </w:r>
      <w:r w:rsidR="006B53F5" w:rsidRPr="00F814DB">
        <w:rPr>
          <w:rFonts w:ascii="Times New Roman" w:hAnsi="Times New Roman" w:cs="Times New Roman"/>
          <w:sz w:val="24"/>
        </w:rPr>
        <w:t>igatı</w:t>
      </w:r>
      <w:r w:rsidRPr="00F814DB">
        <w:rPr>
          <w:rFonts w:ascii="Times New Roman" w:hAnsi="Times New Roman" w:cs="Times New Roman"/>
          <w:sz w:val="24"/>
        </w:rPr>
        <w:t>n eczaneye ulaşmasını</w:t>
      </w:r>
      <w:r w:rsidR="006B53F5" w:rsidRPr="00F814DB">
        <w:rPr>
          <w:rFonts w:ascii="Times New Roman" w:hAnsi="Times New Roman" w:cs="Times New Roman"/>
          <w:sz w:val="24"/>
        </w:rPr>
        <w:t xml:space="preserve"> takip eden 5 (</w:t>
      </w:r>
      <w:r w:rsidR="007C5217" w:rsidRPr="00F814DB">
        <w:rPr>
          <w:rFonts w:ascii="Times New Roman" w:hAnsi="Times New Roman" w:cs="Times New Roman"/>
          <w:sz w:val="24"/>
        </w:rPr>
        <w:t>beş</w:t>
      </w:r>
      <w:r w:rsidR="006B53F5" w:rsidRPr="00F814DB">
        <w:rPr>
          <w:rFonts w:ascii="Times New Roman" w:hAnsi="Times New Roman" w:cs="Times New Roman"/>
          <w:sz w:val="24"/>
        </w:rPr>
        <w:t>)</w:t>
      </w:r>
      <w:r w:rsidR="007C5217" w:rsidRPr="00F814DB">
        <w:rPr>
          <w:rFonts w:ascii="Times New Roman" w:hAnsi="Times New Roman" w:cs="Times New Roman"/>
          <w:sz w:val="24"/>
        </w:rPr>
        <w:t xml:space="preserve"> iş günü</w:t>
      </w:r>
      <w:r w:rsidR="006B53F5" w:rsidRPr="00F814DB">
        <w:rPr>
          <w:rFonts w:ascii="Times New Roman" w:hAnsi="Times New Roman" w:cs="Times New Roman"/>
          <w:sz w:val="24"/>
        </w:rPr>
        <w:t xml:space="preserve"> içerisinde </w:t>
      </w:r>
      <w:r w:rsidR="007C5217" w:rsidRPr="00F814DB">
        <w:rPr>
          <w:rFonts w:ascii="Times New Roman" w:hAnsi="Times New Roman" w:cs="Times New Roman"/>
          <w:sz w:val="24"/>
        </w:rPr>
        <w:t xml:space="preserve">işlemin </w:t>
      </w:r>
      <w:r w:rsidR="007C5217" w:rsidRPr="002D3AC3">
        <w:rPr>
          <w:rFonts w:ascii="Times New Roman" w:hAnsi="Times New Roman" w:cs="Times New Roman"/>
          <w:sz w:val="24"/>
        </w:rPr>
        <w:t>“</w:t>
      </w:r>
      <w:r w:rsidR="00F814DB" w:rsidRPr="002D3AC3">
        <w:rPr>
          <w:rFonts w:ascii="Times New Roman" w:hAnsi="Times New Roman" w:cs="Times New Roman"/>
          <w:sz w:val="24"/>
        </w:rPr>
        <w:t xml:space="preserve">Eczane Uyarı </w:t>
      </w:r>
      <w:r w:rsidR="002D3AC3">
        <w:rPr>
          <w:rFonts w:ascii="Times New Roman" w:hAnsi="Times New Roman" w:cs="Times New Roman"/>
          <w:sz w:val="24"/>
        </w:rPr>
        <w:t>v</w:t>
      </w:r>
      <w:r w:rsidR="00F814DB" w:rsidRPr="002D3AC3">
        <w:rPr>
          <w:rFonts w:ascii="Times New Roman" w:hAnsi="Times New Roman" w:cs="Times New Roman"/>
          <w:sz w:val="24"/>
        </w:rPr>
        <w:t>e Cezai Şart İtiraz Değerlendirme Komisyonu</w:t>
      </w:r>
      <w:r w:rsidR="007C5217" w:rsidRPr="002D3AC3">
        <w:rPr>
          <w:rFonts w:ascii="Times New Roman" w:hAnsi="Times New Roman" w:cs="Times New Roman"/>
          <w:sz w:val="24"/>
        </w:rPr>
        <w:t>”</w:t>
      </w:r>
      <w:r w:rsidRPr="00F814DB">
        <w:rPr>
          <w:rFonts w:ascii="Times New Roman" w:hAnsi="Times New Roman" w:cs="Times New Roman"/>
          <w:sz w:val="24"/>
        </w:rPr>
        <w:t xml:space="preserve"> tarafından değerlendirilmesi için</w:t>
      </w:r>
      <w:r w:rsidR="007C5217" w:rsidRPr="00F814DB">
        <w:rPr>
          <w:rFonts w:ascii="Times New Roman" w:hAnsi="Times New Roman" w:cs="Times New Roman"/>
          <w:sz w:val="24"/>
        </w:rPr>
        <w:t xml:space="preserve"> yazılı olarak</w:t>
      </w:r>
      <w:r w:rsidR="006B53F5" w:rsidRPr="00F814DB">
        <w:rPr>
          <w:rFonts w:ascii="Times New Roman" w:hAnsi="Times New Roman" w:cs="Times New Roman"/>
          <w:sz w:val="24"/>
        </w:rPr>
        <w:t xml:space="preserve"> itirazda bulunula</w:t>
      </w:r>
      <w:r w:rsidR="007C5217" w:rsidRPr="00F814DB">
        <w:rPr>
          <w:rFonts w:ascii="Times New Roman" w:hAnsi="Times New Roman" w:cs="Times New Roman"/>
          <w:sz w:val="24"/>
        </w:rPr>
        <w:t>bilir.</w:t>
      </w:r>
    </w:p>
    <w:p w:rsidR="007C5217" w:rsidRDefault="007C5217" w:rsidP="0015017F">
      <w:pPr>
        <w:jc w:val="both"/>
        <w:rPr>
          <w:rFonts w:ascii="Times New Roman" w:hAnsi="Times New Roman" w:cs="Times New Roman"/>
          <w:sz w:val="24"/>
        </w:rPr>
      </w:pPr>
      <w:r w:rsidRPr="00F814DB">
        <w:rPr>
          <w:rFonts w:ascii="Times New Roman" w:hAnsi="Times New Roman" w:cs="Times New Roman"/>
          <w:sz w:val="24"/>
        </w:rPr>
        <w:t>(</w:t>
      </w:r>
      <w:r w:rsidR="0099425A" w:rsidRPr="00F814DB">
        <w:rPr>
          <w:rFonts w:ascii="Times New Roman" w:hAnsi="Times New Roman" w:cs="Times New Roman"/>
          <w:sz w:val="24"/>
        </w:rPr>
        <w:t>3</w:t>
      </w:r>
      <w:r w:rsidRPr="00F814DB">
        <w:rPr>
          <w:rFonts w:ascii="Times New Roman" w:hAnsi="Times New Roman" w:cs="Times New Roman"/>
          <w:sz w:val="24"/>
        </w:rPr>
        <w:t>) İtiraz, itirazı takip eden 15</w:t>
      </w:r>
      <w:r w:rsidR="0099425A" w:rsidRPr="00F814DB">
        <w:rPr>
          <w:rFonts w:ascii="Times New Roman" w:hAnsi="Times New Roman" w:cs="Times New Roman"/>
          <w:sz w:val="24"/>
        </w:rPr>
        <w:t xml:space="preserve"> (</w:t>
      </w:r>
      <w:proofErr w:type="spellStart"/>
      <w:r w:rsidR="0099425A" w:rsidRPr="00F814DB">
        <w:rPr>
          <w:rFonts w:ascii="Times New Roman" w:hAnsi="Times New Roman" w:cs="Times New Roman"/>
          <w:sz w:val="24"/>
        </w:rPr>
        <w:t>onbeş</w:t>
      </w:r>
      <w:proofErr w:type="spellEnd"/>
      <w:r w:rsidR="0099425A" w:rsidRPr="00F814DB">
        <w:rPr>
          <w:rFonts w:ascii="Times New Roman" w:hAnsi="Times New Roman" w:cs="Times New Roman"/>
          <w:sz w:val="24"/>
        </w:rPr>
        <w:t>)</w:t>
      </w:r>
      <w:r w:rsidRPr="00F814DB">
        <w:rPr>
          <w:rFonts w:ascii="Times New Roman" w:hAnsi="Times New Roman" w:cs="Times New Roman"/>
          <w:sz w:val="24"/>
        </w:rPr>
        <w:t xml:space="preserve"> iş günü içerisinde oluşturulacak </w:t>
      </w:r>
      <w:r w:rsidRPr="002D3AC3">
        <w:rPr>
          <w:rFonts w:ascii="Times New Roman" w:hAnsi="Times New Roman" w:cs="Times New Roman"/>
          <w:sz w:val="24"/>
        </w:rPr>
        <w:t>“</w:t>
      </w:r>
      <w:r w:rsidR="00F814DB" w:rsidRPr="002D3AC3">
        <w:rPr>
          <w:rFonts w:ascii="Times New Roman" w:hAnsi="Times New Roman" w:cs="Times New Roman"/>
          <w:sz w:val="24"/>
        </w:rPr>
        <w:t xml:space="preserve">Eczane Uyarı </w:t>
      </w:r>
      <w:r w:rsidR="002D3AC3">
        <w:rPr>
          <w:rFonts w:ascii="Times New Roman" w:hAnsi="Times New Roman" w:cs="Times New Roman"/>
          <w:sz w:val="24"/>
        </w:rPr>
        <w:t>v</w:t>
      </w:r>
      <w:r w:rsidR="00F814DB" w:rsidRPr="002D3AC3">
        <w:rPr>
          <w:rFonts w:ascii="Times New Roman" w:hAnsi="Times New Roman" w:cs="Times New Roman"/>
          <w:sz w:val="24"/>
        </w:rPr>
        <w:t>e Cezai Şart İtiraz Değerlendirme Komisyonu</w:t>
      </w:r>
      <w:r w:rsidRPr="002D3AC3">
        <w:rPr>
          <w:rFonts w:ascii="Times New Roman" w:hAnsi="Times New Roman" w:cs="Times New Roman"/>
          <w:sz w:val="24"/>
        </w:rPr>
        <w:t>”</w:t>
      </w:r>
      <w:r w:rsidRPr="00F814DB">
        <w:rPr>
          <w:rFonts w:ascii="Times New Roman" w:hAnsi="Times New Roman" w:cs="Times New Roman"/>
          <w:sz w:val="24"/>
        </w:rPr>
        <w:t xml:space="preserve"> marifetiyle değerlendirilir.</w:t>
      </w:r>
      <w:r w:rsidR="0099425A" w:rsidRPr="00F814DB">
        <w:rPr>
          <w:rFonts w:ascii="Times New Roman" w:hAnsi="Times New Roman" w:cs="Times New Roman"/>
          <w:sz w:val="24"/>
        </w:rPr>
        <w:t xml:space="preserve"> </w:t>
      </w:r>
    </w:p>
    <w:p w:rsidR="007779F6" w:rsidRDefault="007779F6" w:rsidP="0015017F">
      <w:pPr>
        <w:jc w:val="both"/>
        <w:rPr>
          <w:rFonts w:ascii="Times New Roman" w:hAnsi="Times New Roman" w:cs="Times New Roman"/>
          <w:sz w:val="24"/>
        </w:rPr>
      </w:pPr>
      <w:r w:rsidRPr="007779F6">
        <w:rPr>
          <w:rFonts w:ascii="Times New Roman" w:hAnsi="Times New Roman" w:cs="Times New Roman"/>
          <w:b/>
          <w:sz w:val="24"/>
        </w:rPr>
        <w:t>Madde 5-</w:t>
      </w:r>
      <w:r>
        <w:rPr>
          <w:rFonts w:ascii="Times New Roman" w:hAnsi="Times New Roman" w:cs="Times New Roman"/>
          <w:sz w:val="24"/>
        </w:rPr>
        <w:t xml:space="preserve"> </w:t>
      </w:r>
      <w:r w:rsidRPr="00F814DB">
        <w:rPr>
          <w:rFonts w:ascii="Times New Roman" w:hAnsi="Times New Roman" w:cs="Times New Roman"/>
          <w:sz w:val="24"/>
        </w:rPr>
        <w:t>(1) Kurumun taşra birimleri tarafından yapılan inceleme/kontrol vb. işlemler sonucunda Protokolün (5) numaralı maddesi kapsamında fiil</w:t>
      </w:r>
      <w:r>
        <w:rPr>
          <w:rFonts w:ascii="Times New Roman" w:hAnsi="Times New Roman" w:cs="Times New Roman"/>
          <w:sz w:val="24"/>
        </w:rPr>
        <w:t>l</w:t>
      </w:r>
      <w:r w:rsidRPr="00F814DB">
        <w:rPr>
          <w:rFonts w:ascii="Times New Roman" w:hAnsi="Times New Roman" w:cs="Times New Roman"/>
          <w:sz w:val="24"/>
        </w:rPr>
        <w:t>erin</w:t>
      </w:r>
      <w:r>
        <w:rPr>
          <w:rFonts w:ascii="Times New Roman" w:hAnsi="Times New Roman" w:cs="Times New Roman"/>
          <w:sz w:val="24"/>
        </w:rPr>
        <w:t xml:space="preserve"> Protokol hükümlerine göre</w:t>
      </w:r>
      <w:r w:rsidR="00CF6996">
        <w:rPr>
          <w:rFonts w:ascii="Times New Roman" w:hAnsi="Times New Roman" w:cs="Times New Roman"/>
          <w:sz w:val="24"/>
        </w:rPr>
        <w:t xml:space="preserve"> </w:t>
      </w:r>
      <w:r w:rsidR="00CF6996" w:rsidRPr="005641BF">
        <w:rPr>
          <w:rFonts w:ascii="Times New Roman" w:hAnsi="Times New Roman" w:cs="Times New Roman"/>
          <w:sz w:val="24"/>
        </w:rPr>
        <w:t>aynı fiilin</w:t>
      </w:r>
      <w:r>
        <w:rPr>
          <w:rFonts w:ascii="Times New Roman" w:hAnsi="Times New Roman" w:cs="Times New Roman"/>
          <w:sz w:val="24"/>
        </w:rPr>
        <w:t xml:space="preserve"> tekrar</w:t>
      </w:r>
      <w:r w:rsidR="00CF6996">
        <w:rPr>
          <w:rFonts w:ascii="Times New Roman" w:hAnsi="Times New Roman" w:cs="Times New Roman"/>
          <w:sz w:val="24"/>
        </w:rPr>
        <w:t xml:space="preserve"> </w:t>
      </w:r>
      <w:r w:rsidR="00CF6996" w:rsidRPr="005641BF">
        <w:rPr>
          <w:rFonts w:ascii="Times New Roman" w:hAnsi="Times New Roman" w:cs="Times New Roman"/>
          <w:sz w:val="24"/>
        </w:rPr>
        <w:t>işlendiğinin</w:t>
      </w:r>
      <w:r w:rsidRPr="00F814DB">
        <w:rPr>
          <w:rFonts w:ascii="Times New Roman" w:hAnsi="Times New Roman" w:cs="Times New Roman"/>
          <w:sz w:val="24"/>
        </w:rPr>
        <w:t xml:space="preserve"> tespiti halinde eczacının Protokolün (</w:t>
      </w:r>
      <w:proofErr w:type="gramStart"/>
      <w:r w:rsidRPr="00F814DB">
        <w:rPr>
          <w:rFonts w:ascii="Times New Roman" w:hAnsi="Times New Roman" w:cs="Times New Roman"/>
          <w:sz w:val="24"/>
        </w:rPr>
        <w:t>5.2</w:t>
      </w:r>
      <w:proofErr w:type="gramEnd"/>
      <w:r w:rsidRPr="00F814DB">
        <w:rPr>
          <w:rFonts w:ascii="Times New Roman" w:hAnsi="Times New Roman" w:cs="Times New Roman"/>
          <w:sz w:val="24"/>
        </w:rPr>
        <w:t>) numaralı maddesi kapsamında savunması alınır ve Kurum taşra teşkilatınca değerlendirilir. Yapılan değerlendirme sonucu eczaneye tebliğ edilir.</w:t>
      </w:r>
    </w:p>
    <w:p w:rsidR="007779F6" w:rsidRDefault="007779F6" w:rsidP="0015017F">
      <w:pPr>
        <w:jc w:val="both"/>
        <w:rPr>
          <w:rFonts w:ascii="Times New Roman" w:hAnsi="Times New Roman" w:cs="Times New Roman"/>
          <w:sz w:val="24"/>
        </w:rPr>
      </w:pPr>
      <w:r w:rsidRPr="00F814DB">
        <w:rPr>
          <w:rFonts w:ascii="Times New Roman" w:hAnsi="Times New Roman" w:cs="Times New Roman"/>
          <w:sz w:val="24"/>
        </w:rPr>
        <w:t>(2) Eczane tarafından, teb</w:t>
      </w:r>
      <w:r>
        <w:rPr>
          <w:rFonts w:ascii="Times New Roman" w:hAnsi="Times New Roman" w:cs="Times New Roman"/>
          <w:sz w:val="24"/>
        </w:rPr>
        <w:t>l</w:t>
      </w:r>
      <w:r w:rsidRPr="00F814DB">
        <w:rPr>
          <w:rFonts w:ascii="Times New Roman" w:hAnsi="Times New Roman" w:cs="Times New Roman"/>
          <w:sz w:val="24"/>
        </w:rPr>
        <w:t xml:space="preserve">igatın eczaneye ulaşmasını takip eden 5 (beş) iş günü içerisinde işlemin </w:t>
      </w:r>
      <w:r w:rsidRPr="005641BF">
        <w:rPr>
          <w:rFonts w:ascii="Times New Roman" w:hAnsi="Times New Roman" w:cs="Times New Roman"/>
          <w:sz w:val="24"/>
        </w:rPr>
        <w:t>“Eczane Fesih ve Cezai Şart İtiraz Değerlendirme Üst Komisyonu”</w:t>
      </w:r>
      <w:r w:rsidRPr="00F814DB">
        <w:rPr>
          <w:rFonts w:ascii="Times New Roman" w:hAnsi="Times New Roman" w:cs="Times New Roman"/>
          <w:sz w:val="24"/>
        </w:rPr>
        <w:t xml:space="preserve"> tarafından değerlendirilmesi için yazılı olarak itirazda bulunulabilir.</w:t>
      </w:r>
    </w:p>
    <w:p w:rsidR="007779F6" w:rsidRDefault="007779F6" w:rsidP="0015017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(3) İtiraz, Sosyal Güvenlik İl Müdürlüğü tarafından,  </w:t>
      </w:r>
      <w:r w:rsidR="005641BF" w:rsidRPr="005641BF">
        <w:rPr>
          <w:rFonts w:ascii="Times New Roman" w:hAnsi="Times New Roman" w:cs="Times New Roman"/>
          <w:sz w:val="24"/>
        </w:rPr>
        <w:t>“</w:t>
      </w:r>
      <w:r w:rsidRPr="005641BF">
        <w:rPr>
          <w:rFonts w:ascii="Times New Roman" w:hAnsi="Times New Roman" w:cs="Times New Roman"/>
          <w:sz w:val="24"/>
        </w:rPr>
        <w:t>Eczane Fesih ve Cezai Şart İtiraz Değerlendirme Üst Komisyonu</w:t>
      </w:r>
      <w:r w:rsidR="005641BF">
        <w:rPr>
          <w:rFonts w:ascii="Times New Roman" w:hAnsi="Times New Roman" w:cs="Times New Roman"/>
          <w:b/>
          <w:sz w:val="24"/>
        </w:rPr>
        <w:t>”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5641BF">
        <w:rPr>
          <w:rFonts w:ascii="Times New Roman" w:hAnsi="Times New Roman" w:cs="Times New Roman"/>
          <w:sz w:val="24"/>
        </w:rPr>
        <w:t>tarafından</w:t>
      </w:r>
      <w:r>
        <w:rPr>
          <w:rFonts w:ascii="Times New Roman" w:hAnsi="Times New Roman" w:cs="Times New Roman"/>
          <w:sz w:val="24"/>
        </w:rPr>
        <w:t xml:space="preserve"> değerlendirilmek üzere gerekli bilgi ve belgelerle birlikte Genel Sağlık Sigortası Genel Müdürlüğüne gönderilir.</w:t>
      </w:r>
    </w:p>
    <w:p w:rsidR="00405D36" w:rsidRPr="00F814DB" w:rsidRDefault="00405D36" w:rsidP="00C6647B">
      <w:pPr>
        <w:rPr>
          <w:rFonts w:ascii="Times New Roman" w:hAnsi="Times New Roman" w:cs="Times New Roman"/>
          <w:b/>
          <w:sz w:val="24"/>
        </w:rPr>
      </w:pPr>
      <w:r w:rsidRPr="00F814DB">
        <w:rPr>
          <w:rFonts w:ascii="Times New Roman" w:hAnsi="Times New Roman" w:cs="Times New Roman"/>
          <w:b/>
          <w:sz w:val="24"/>
        </w:rPr>
        <w:t>Komisyonlar</w:t>
      </w:r>
    </w:p>
    <w:p w:rsidR="00405D36" w:rsidRPr="00F814DB" w:rsidRDefault="00405D36" w:rsidP="008B36F5">
      <w:pPr>
        <w:jc w:val="center"/>
        <w:rPr>
          <w:rFonts w:ascii="Times New Roman" w:hAnsi="Times New Roman" w:cs="Times New Roman"/>
          <w:sz w:val="24"/>
        </w:rPr>
      </w:pPr>
      <w:r w:rsidRPr="00F814DB">
        <w:rPr>
          <w:rFonts w:ascii="Times New Roman" w:hAnsi="Times New Roman" w:cs="Times New Roman"/>
          <w:sz w:val="24"/>
        </w:rPr>
        <w:t>“</w:t>
      </w:r>
      <w:r w:rsidR="00F814DB">
        <w:rPr>
          <w:rFonts w:ascii="Times New Roman" w:hAnsi="Times New Roman" w:cs="Times New Roman"/>
          <w:b/>
          <w:sz w:val="24"/>
        </w:rPr>
        <w:t>E</w:t>
      </w:r>
      <w:r w:rsidR="00F814DB" w:rsidRPr="00F814DB">
        <w:rPr>
          <w:rFonts w:ascii="Times New Roman" w:hAnsi="Times New Roman" w:cs="Times New Roman"/>
          <w:b/>
          <w:sz w:val="24"/>
        </w:rPr>
        <w:t xml:space="preserve">czane Uyarı </w:t>
      </w:r>
      <w:r w:rsidR="00875028">
        <w:rPr>
          <w:rFonts w:ascii="Times New Roman" w:hAnsi="Times New Roman" w:cs="Times New Roman"/>
          <w:b/>
          <w:sz w:val="24"/>
        </w:rPr>
        <w:t>v</w:t>
      </w:r>
      <w:r w:rsidR="00F814DB" w:rsidRPr="00F814DB">
        <w:rPr>
          <w:rFonts w:ascii="Times New Roman" w:hAnsi="Times New Roman" w:cs="Times New Roman"/>
          <w:b/>
          <w:sz w:val="24"/>
        </w:rPr>
        <w:t>e Cezai Şart İtiraz Değerlendirme Komisyonu</w:t>
      </w:r>
      <w:r w:rsidRPr="00F814DB">
        <w:rPr>
          <w:rFonts w:ascii="Times New Roman" w:hAnsi="Times New Roman" w:cs="Times New Roman"/>
          <w:sz w:val="24"/>
        </w:rPr>
        <w:t>”</w:t>
      </w:r>
    </w:p>
    <w:p w:rsidR="00FA1E17" w:rsidRPr="00F814DB" w:rsidRDefault="00405D36" w:rsidP="0015017F">
      <w:pPr>
        <w:jc w:val="both"/>
        <w:rPr>
          <w:rFonts w:ascii="Times New Roman" w:hAnsi="Times New Roman" w:cs="Times New Roman"/>
          <w:sz w:val="24"/>
        </w:rPr>
      </w:pPr>
      <w:r w:rsidRPr="00F814DB">
        <w:rPr>
          <w:rFonts w:ascii="Times New Roman" w:hAnsi="Times New Roman" w:cs="Times New Roman"/>
          <w:b/>
          <w:sz w:val="24"/>
        </w:rPr>
        <w:t xml:space="preserve">Madde </w:t>
      </w:r>
      <w:r w:rsidR="007779F6">
        <w:rPr>
          <w:rFonts w:ascii="Times New Roman" w:hAnsi="Times New Roman" w:cs="Times New Roman"/>
          <w:b/>
          <w:sz w:val="24"/>
        </w:rPr>
        <w:t>6</w:t>
      </w:r>
      <w:r w:rsidRPr="00F814DB">
        <w:rPr>
          <w:rFonts w:ascii="Times New Roman" w:hAnsi="Times New Roman" w:cs="Times New Roman"/>
          <w:b/>
          <w:sz w:val="24"/>
        </w:rPr>
        <w:t>-</w:t>
      </w:r>
      <w:r w:rsidRPr="00F814DB">
        <w:rPr>
          <w:rFonts w:ascii="Times New Roman" w:hAnsi="Times New Roman" w:cs="Times New Roman"/>
          <w:sz w:val="24"/>
        </w:rPr>
        <w:t xml:space="preserve"> (1) İtirazda bulunan eczanenin sözleşmesini yürüten Sosyal Güvenlik İl Müdürlüğü bünyesinde</w:t>
      </w:r>
      <w:r w:rsidR="00FA1E17" w:rsidRPr="00F814DB">
        <w:rPr>
          <w:rFonts w:ascii="Times New Roman" w:hAnsi="Times New Roman" w:cs="Times New Roman"/>
          <w:sz w:val="24"/>
        </w:rPr>
        <w:t xml:space="preserve"> </w:t>
      </w:r>
      <w:r w:rsidR="00FA1E17" w:rsidRPr="002D3AC3">
        <w:rPr>
          <w:rFonts w:ascii="Times New Roman" w:hAnsi="Times New Roman" w:cs="Times New Roman"/>
          <w:sz w:val="24"/>
        </w:rPr>
        <w:t>“</w:t>
      </w:r>
      <w:r w:rsidR="00F814DB" w:rsidRPr="002D3AC3">
        <w:rPr>
          <w:rFonts w:ascii="Times New Roman" w:hAnsi="Times New Roman" w:cs="Times New Roman"/>
          <w:sz w:val="24"/>
        </w:rPr>
        <w:t xml:space="preserve">Eczane Uyarı </w:t>
      </w:r>
      <w:r w:rsidR="002D3AC3" w:rsidRPr="002D3AC3">
        <w:rPr>
          <w:rFonts w:ascii="Times New Roman" w:hAnsi="Times New Roman" w:cs="Times New Roman"/>
          <w:sz w:val="24"/>
        </w:rPr>
        <w:t>v</w:t>
      </w:r>
      <w:r w:rsidR="00F814DB" w:rsidRPr="002D3AC3">
        <w:rPr>
          <w:rFonts w:ascii="Times New Roman" w:hAnsi="Times New Roman" w:cs="Times New Roman"/>
          <w:sz w:val="24"/>
        </w:rPr>
        <w:t>e Cezai Şart İtiraz Değerlendirme Komisyonu</w:t>
      </w:r>
      <w:r w:rsidR="00FA1E17" w:rsidRPr="002D3AC3">
        <w:rPr>
          <w:rFonts w:ascii="Times New Roman" w:hAnsi="Times New Roman" w:cs="Times New Roman"/>
          <w:sz w:val="24"/>
        </w:rPr>
        <w:t>”</w:t>
      </w:r>
      <w:r w:rsidR="00FA1E17" w:rsidRPr="00F814DB">
        <w:rPr>
          <w:rFonts w:ascii="Times New Roman" w:hAnsi="Times New Roman" w:cs="Times New Roman"/>
          <w:sz w:val="24"/>
        </w:rPr>
        <w:t xml:space="preserve"> oluşturulur.</w:t>
      </w:r>
    </w:p>
    <w:p w:rsidR="00944457" w:rsidRPr="00F814DB" w:rsidRDefault="00FA1E17" w:rsidP="0015017F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F814DB">
        <w:rPr>
          <w:rFonts w:ascii="Times New Roman" w:hAnsi="Times New Roman" w:cs="Times New Roman"/>
          <w:sz w:val="24"/>
        </w:rPr>
        <w:t xml:space="preserve">(2) Komisyon Sosyal Güvenlik İl Müdürü veya belirleyeceği Sosyal Güvenlik İl Müdür Yardımcısı </w:t>
      </w:r>
      <w:r w:rsidR="00070F04">
        <w:rPr>
          <w:rFonts w:ascii="Times New Roman" w:hAnsi="Times New Roman" w:cs="Times New Roman"/>
          <w:sz w:val="24"/>
        </w:rPr>
        <w:t>b</w:t>
      </w:r>
      <w:r w:rsidRPr="00F814DB">
        <w:rPr>
          <w:rFonts w:ascii="Times New Roman" w:hAnsi="Times New Roman" w:cs="Times New Roman"/>
          <w:sz w:val="24"/>
        </w:rPr>
        <w:t>aşkanlığında, Sağlık Sosyal Güvenlik Merkezi Müdürü</w:t>
      </w:r>
      <w:r w:rsidR="00D72DEF" w:rsidRPr="00F814DB">
        <w:rPr>
          <w:rFonts w:ascii="Times New Roman" w:hAnsi="Times New Roman" w:cs="Times New Roman"/>
          <w:sz w:val="24"/>
        </w:rPr>
        <w:t xml:space="preserve"> veya</w:t>
      </w:r>
      <w:r w:rsidRPr="00F814DB">
        <w:rPr>
          <w:rFonts w:ascii="Times New Roman" w:hAnsi="Times New Roman" w:cs="Times New Roman"/>
          <w:sz w:val="24"/>
        </w:rPr>
        <w:t xml:space="preserve"> Sağlık Sosyal Güvenlik Merkez Müdür Yardımcısı</w:t>
      </w:r>
      <w:r w:rsidR="00D72DEF" w:rsidRPr="00F814DB">
        <w:rPr>
          <w:rFonts w:ascii="Times New Roman" w:hAnsi="Times New Roman" w:cs="Times New Roman"/>
          <w:sz w:val="24"/>
        </w:rPr>
        <w:t>, sağlık hizmeti sunucuları sözleşme servisi ve</w:t>
      </w:r>
      <w:r w:rsidR="00DB2A4B" w:rsidRPr="00F814DB">
        <w:rPr>
          <w:rFonts w:ascii="Times New Roman" w:hAnsi="Times New Roman" w:cs="Times New Roman"/>
          <w:sz w:val="24"/>
        </w:rPr>
        <w:t>ya</w:t>
      </w:r>
      <w:r w:rsidR="00D72DEF" w:rsidRPr="00F814DB">
        <w:rPr>
          <w:rFonts w:ascii="Times New Roman" w:hAnsi="Times New Roman" w:cs="Times New Roman"/>
          <w:sz w:val="24"/>
        </w:rPr>
        <w:t xml:space="preserve"> sağlık hizmeti sunucuları eğitim ve denetim servisinde görevli</w:t>
      </w:r>
      <w:r w:rsidR="00070F04">
        <w:rPr>
          <w:rFonts w:ascii="Times New Roman" w:hAnsi="Times New Roman" w:cs="Times New Roman"/>
          <w:sz w:val="24"/>
        </w:rPr>
        <w:t xml:space="preserve"> bir eczacı, eczacı olmaması halinde yetkilendirilmiş bir </w:t>
      </w:r>
      <w:r w:rsidR="00DB2A4B" w:rsidRPr="00F814DB">
        <w:rPr>
          <w:rFonts w:ascii="Times New Roman" w:hAnsi="Times New Roman" w:cs="Times New Roman"/>
          <w:sz w:val="24"/>
        </w:rPr>
        <w:t>sağlık hizmetleri sınıfı personel ve eczanenin üyes</w:t>
      </w:r>
      <w:r w:rsidR="00944457" w:rsidRPr="00F814DB">
        <w:rPr>
          <w:rFonts w:ascii="Times New Roman" w:hAnsi="Times New Roman" w:cs="Times New Roman"/>
          <w:sz w:val="24"/>
        </w:rPr>
        <w:t xml:space="preserve">i olduğu bölge eczacı odası yönetiminden </w:t>
      </w:r>
      <w:r w:rsidR="00070F04">
        <w:rPr>
          <w:rFonts w:ascii="Times New Roman" w:hAnsi="Times New Roman" w:cs="Times New Roman"/>
          <w:sz w:val="24"/>
        </w:rPr>
        <w:t>iki</w:t>
      </w:r>
      <w:r w:rsidR="00944457" w:rsidRPr="00F814DB">
        <w:rPr>
          <w:rFonts w:ascii="Times New Roman" w:hAnsi="Times New Roman" w:cs="Times New Roman"/>
          <w:sz w:val="24"/>
        </w:rPr>
        <w:t xml:space="preserve"> üye</w:t>
      </w:r>
      <w:r w:rsidR="00D47D81" w:rsidRPr="00F814DB">
        <w:rPr>
          <w:rFonts w:ascii="Times New Roman" w:hAnsi="Times New Roman" w:cs="Times New Roman"/>
          <w:sz w:val="24"/>
        </w:rPr>
        <w:t xml:space="preserve"> olmak üzere 5 (beş) üye</w:t>
      </w:r>
      <w:r w:rsidR="00944457" w:rsidRPr="00F814DB">
        <w:rPr>
          <w:rFonts w:ascii="Times New Roman" w:hAnsi="Times New Roman" w:cs="Times New Roman"/>
          <w:sz w:val="24"/>
        </w:rPr>
        <w:t>den oluşur.</w:t>
      </w:r>
      <w:r w:rsidR="00875028">
        <w:rPr>
          <w:rFonts w:ascii="Times New Roman" w:hAnsi="Times New Roman" w:cs="Times New Roman"/>
          <w:sz w:val="24"/>
        </w:rPr>
        <w:t xml:space="preserve"> </w:t>
      </w:r>
      <w:proofErr w:type="gramEnd"/>
      <w:r w:rsidR="00875028">
        <w:rPr>
          <w:rFonts w:ascii="Times New Roman" w:hAnsi="Times New Roman" w:cs="Times New Roman"/>
          <w:sz w:val="24"/>
        </w:rPr>
        <w:t>Komisyon üyeleri kararını itirazın kabulü veya reddi yönünde kullanır, k</w:t>
      </w:r>
      <w:r w:rsidR="00944457" w:rsidRPr="00F814DB">
        <w:rPr>
          <w:rFonts w:ascii="Times New Roman" w:hAnsi="Times New Roman" w:cs="Times New Roman"/>
          <w:sz w:val="24"/>
        </w:rPr>
        <w:t xml:space="preserve">ararlar oyçokluğu ile alınır. </w:t>
      </w:r>
    </w:p>
    <w:p w:rsidR="00875028" w:rsidRDefault="00944457" w:rsidP="0015017F">
      <w:pPr>
        <w:jc w:val="both"/>
        <w:rPr>
          <w:rFonts w:ascii="Times New Roman" w:hAnsi="Times New Roman" w:cs="Times New Roman"/>
          <w:sz w:val="24"/>
        </w:rPr>
      </w:pPr>
      <w:r w:rsidRPr="00F814DB">
        <w:rPr>
          <w:rFonts w:ascii="Times New Roman" w:hAnsi="Times New Roman" w:cs="Times New Roman"/>
          <w:sz w:val="24"/>
        </w:rPr>
        <w:t xml:space="preserve">(3) </w:t>
      </w:r>
      <w:r w:rsidR="00C135E2">
        <w:rPr>
          <w:rFonts w:ascii="Times New Roman" w:hAnsi="Times New Roman" w:cs="Times New Roman"/>
          <w:sz w:val="24"/>
        </w:rPr>
        <w:t>İtirazda bulunan eczacı,</w:t>
      </w:r>
      <w:r w:rsidR="00D47D81" w:rsidRPr="00F814DB">
        <w:rPr>
          <w:rFonts w:ascii="Times New Roman" w:hAnsi="Times New Roman" w:cs="Times New Roman"/>
          <w:sz w:val="24"/>
        </w:rPr>
        <w:t xml:space="preserve"> diğer ilg</w:t>
      </w:r>
      <w:r w:rsidR="007D3794" w:rsidRPr="00F814DB">
        <w:rPr>
          <w:rFonts w:ascii="Times New Roman" w:hAnsi="Times New Roman" w:cs="Times New Roman"/>
          <w:sz w:val="24"/>
        </w:rPr>
        <w:t>i</w:t>
      </w:r>
      <w:r w:rsidR="00C135E2">
        <w:rPr>
          <w:rFonts w:ascii="Times New Roman" w:hAnsi="Times New Roman" w:cs="Times New Roman"/>
          <w:sz w:val="24"/>
        </w:rPr>
        <w:t>liler veya konuya ilişkin</w:t>
      </w:r>
      <w:r w:rsidR="00D47D81" w:rsidRPr="00F814DB">
        <w:rPr>
          <w:rFonts w:ascii="Times New Roman" w:hAnsi="Times New Roman" w:cs="Times New Roman"/>
          <w:sz w:val="24"/>
        </w:rPr>
        <w:t xml:space="preserve"> </w:t>
      </w:r>
      <w:r w:rsidR="00C135E2">
        <w:rPr>
          <w:rFonts w:ascii="Times New Roman" w:hAnsi="Times New Roman" w:cs="Times New Roman"/>
          <w:sz w:val="24"/>
        </w:rPr>
        <w:t>görüşüne ihtiyaç duyulan kişiler</w:t>
      </w:r>
      <w:r w:rsidRPr="00F814DB">
        <w:rPr>
          <w:rFonts w:ascii="Times New Roman" w:hAnsi="Times New Roman" w:cs="Times New Roman"/>
          <w:sz w:val="24"/>
        </w:rPr>
        <w:t xml:space="preserve"> </w:t>
      </w:r>
      <w:r w:rsidR="00D47D81" w:rsidRPr="00F814DB">
        <w:rPr>
          <w:rFonts w:ascii="Times New Roman" w:hAnsi="Times New Roman" w:cs="Times New Roman"/>
          <w:sz w:val="24"/>
        </w:rPr>
        <w:t>Komisyon toplantısına</w:t>
      </w:r>
      <w:r w:rsidRPr="00F814DB">
        <w:rPr>
          <w:rFonts w:ascii="Times New Roman" w:hAnsi="Times New Roman" w:cs="Times New Roman"/>
          <w:sz w:val="24"/>
        </w:rPr>
        <w:t xml:space="preserve"> davet edilebilir. </w:t>
      </w:r>
      <w:r w:rsidR="007D3794" w:rsidRPr="00F814DB">
        <w:rPr>
          <w:rFonts w:ascii="Times New Roman" w:hAnsi="Times New Roman" w:cs="Times New Roman"/>
          <w:sz w:val="24"/>
        </w:rPr>
        <w:t>Bu kişilerin oy hakkı yoktur.</w:t>
      </w:r>
    </w:p>
    <w:p w:rsidR="00944457" w:rsidRPr="00F814DB" w:rsidRDefault="00C135E2" w:rsidP="0015017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(4</w:t>
      </w:r>
      <w:r w:rsidR="00875028">
        <w:rPr>
          <w:rFonts w:ascii="Times New Roman" w:hAnsi="Times New Roman" w:cs="Times New Roman"/>
          <w:sz w:val="24"/>
        </w:rPr>
        <w:t xml:space="preserve">) </w:t>
      </w:r>
      <w:r w:rsidR="00944457" w:rsidRPr="00F814DB">
        <w:rPr>
          <w:rFonts w:ascii="Times New Roman" w:hAnsi="Times New Roman" w:cs="Times New Roman"/>
          <w:sz w:val="24"/>
        </w:rPr>
        <w:t>Komisyon üyelerinin senelik izin, hastalık izni ve benzeri nedenlerle komisyona katılamamaları halinde karar yeter sayısına ulaşılamaması durumunu önlemek amacıyla yedek üyeler belirlenir ve toplantılara katılımı sağlanır.</w:t>
      </w:r>
    </w:p>
    <w:p w:rsidR="00E343CE" w:rsidRPr="00F814DB" w:rsidRDefault="00E343CE" w:rsidP="008B36F5">
      <w:pPr>
        <w:jc w:val="center"/>
        <w:rPr>
          <w:rFonts w:ascii="Times New Roman" w:hAnsi="Times New Roman" w:cs="Times New Roman"/>
          <w:sz w:val="24"/>
        </w:rPr>
      </w:pPr>
      <w:r w:rsidRPr="00F814DB">
        <w:rPr>
          <w:rFonts w:ascii="Times New Roman" w:hAnsi="Times New Roman" w:cs="Times New Roman"/>
          <w:sz w:val="24"/>
        </w:rPr>
        <w:t>“</w:t>
      </w:r>
      <w:r w:rsidR="00875028">
        <w:rPr>
          <w:rFonts w:ascii="Times New Roman" w:hAnsi="Times New Roman" w:cs="Times New Roman"/>
          <w:b/>
          <w:sz w:val="24"/>
        </w:rPr>
        <w:t>E</w:t>
      </w:r>
      <w:r w:rsidR="00875028" w:rsidRPr="00F814DB">
        <w:rPr>
          <w:rFonts w:ascii="Times New Roman" w:hAnsi="Times New Roman" w:cs="Times New Roman"/>
          <w:b/>
          <w:sz w:val="24"/>
        </w:rPr>
        <w:t>czane</w:t>
      </w:r>
      <w:r w:rsidR="00875028">
        <w:rPr>
          <w:rFonts w:ascii="Times New Roman" w:hAnsi="Times New Roman" w:cs="Times New Roman"/>
          <w:b/>
          <w:sz w:val="24"/>
        </w:rPr>
        <w:t xml:space="preserve"> Fesih</w:t>
      </w:r>
      <w:r w:rsidR="00875028" w:rsidRPr="00F814DB">
        <w:rPr>
          <w:rFonts w:ascii="Times New Roman" w:hAnsi="Times New Roman" w:cs="Times New Roman"/>
          <w:b/>
          <w:sz w:val="24"/>
        </w:rPr>
        <w:t xml:space="preserve"> </w:t>
      </w:r>
      <w:r w:rsidR="00875028">
        <w:rPr>
          <w:rFonts w:ascii="Times New Roman" w:hAnsi="Times New Roman" w:cs="Times New Roman"/>
          <w:b/>
          <w:sz w:val="24"/>
        </w:rPr>
        <w:t>v</w:t>
      </w:r>
      <w:r w:rsidR="00875028" w:rsidRPr="00F814DB">
        <w:rPr>
          <w:rFonts w:ascii="Times New Roman" w:hAnsi="Times New Roman" w:cs="Times New Roman"/>
          <w:b/>
          <w:sz w:val="24"/>
        </w:rPr>
        <w:t>e Cezai Şart İtiraz Değerlendirme</w:t>
      </w:r>
      <w:r w:rsidR="00875028">
        <w:rPr>
          <w:rFonts w:ascii="Times New Roman" w:hAnsi="Times New Roman" w:cs="Times New Roman"/>
          <w:b/>
          <w:sz w:val="24"/>
        </w:rPr>
        <w:t xml:space="preserve"> Üst </w:t>
      </w:r>
      <w:r w:rsidR="00875028" w:rsidRPr="00F814DB">
        <w:rPr>
          <w:rFonts w:ascii="Times New Roman" w:hAnsi="Times New Roman" w:cs="Times New Roman"/>
          <w:b/>
          <w:sz w:val="24"/>
        </w:rPr>
        <w:t>Komisyonu</w:t>
      </w:r>
      <w:r w:rsidRPr="00F814DB">
        <w:rPr>
          <w:rFonts w:ascii="Times New Roman" w:hAnsi="Times New Roman" w:cs="Times New Roman"/>
          <w:sz w:val="24"/>
        </w:rPr>
        <w:t>”</w:t>
      </w:r>
    </w:p>
    <w:p w:rsidR="00405D36" w:rsidRPr="00F814DB" w:rsidRDefault="00E343CE" w:rsidP="0015017F">
      <w:pPr>
        <w:jc w:val="both"/>
        <w:rPr>
          <w:rFonts w:ascii="Times New Roman" w:hAnsi="Times New Roman" w:cs="Times New Roman"/>
          <w:sz w:val="24"/>
        </w:rPr>
      </w:pPr>
      <w:r w:rsidRPr="00F814DB">
        <w:rPr>
          <w:rFonts w:ascii="Times New Roman" w:hAnsi="Times New Roman" w:cs="Times New Roman"/>
          <w:b/>
          <w:sz w:val="24"/>
        </w:rPr>
        <w:t xml:space="preserve">Madde </w:t>
      </w:r>
      <w:r w:rsidR="007779F6">
        <w:rPr>
          <w:rFonts w:ascii="Times New Roman" w:hAnsi="Times New Roman" w:cs="Times New Roman"/>
          <w:b/>
          <w:sz w:val="24"/>
        </w:rPr>
        <w:t>7</w:t>
      </w:r>
      <w:r w:rsidRPr="00F814DB">
        <w:rPr>
          <w:rFonts w:ascii="Times New Roman" w:hAnsi="Times New Roman" w:cs="Times New Roman"/>
          <w:b/>
          <w:sz w:val="24"/>
        </w:rPr>
        <w:t>-</w:t>
      </w:r>
      <w:r w:rsidRPr="00F814DB">
        <w:rPr>
          <w:rFonts w:ascii="Times New Roman" w:hAnsi="Times New Roman" w:cs="Times New Roman"/>
          <w:sz w:val="24"/>
        </w:rPr>
        <w:t xml:space="preserve"> (1) Genel Sağlık Sigortası Genel Müdürlüğü bünyesinde “Sözleşmeli eczane fesih, uyarı ve cezai şart itiraz değerlendirme üst komisyonu” oluşturulur.</w:t>
      </w:r>
    </w:p>
    <w:p w:rsidR="00E343CE" w:rsidRPr="00F814DB" w:rsidRDefault="00E343CE" w:rsidP="0015017F">
      <w:pPr>
        <w:jc w:val="both"/>
        <w:rPr>
          <w:rFonts w:ascii="Times New Roman" w:hAnsi="Times New Roman" w:cs="Times New Roman"/>
          <w:sz w:val="24"/>
        </w:rPr>
      </w:pPr>
      <w:r w:rsidRPr="00F814DB">
        <w:rPr>
          <w:rFonts w:ascii="Times New Roman" w:hAnsi="Times New Roman" w:cs="Times New Roman"/>
          <w:sz w:val="24"/>
        </w:rPr>
        <w:t>(2) Komisyon Genel Sağlık Sigortası Genel Müdürü veya belirleyeceği Genel Sağlık Sigortası Genel Müdür Yardımcısı Başkanlığında,</w:t>
      </w:r>
      <w:r w:rsidR="00E642E6">
        <w:rPr>
          <w:rFonts w:ascii="Times New Roman" w:hAnsi="Times New Roman" w:cs="Times New Roman"/>
          <w:sz w:val="24"/>
        </w:rPr>
        <w:t xml:space="preserve"> </w:t>
      </w:r>
      <w:r w:rsidRPr="00F814DB">
        <w:rPr>
          <w:rFonts w:ascii="Times New Roman" w:hAnsi="Times New Roman" w:cs="Times New Roman"/>
          <w:sz w:val="24"/>
        </w:rPr>
        <w:t xml:space="preserve">ilgili Daire Başkanı, </w:t>
      </w:r>
      <w:r w:rsidR="007C1096" w:rsidRPr="00C6647B">
        <w:rPr>
          <w:rFonts w:ascii="Times New Roman" w:hAnsi="Times New Roman" w:cs="Times New Roman"/>
          <w:sz w:val="24"/>
        </w:rPr>
        <w:t>ilgili Şube Müdürü</w:t>
      </w:r>
      <w:r w:rsidRPr="00C6647B">
        <w:rPr>
          <w:rFonts w:ascii="Times New Roman" w:hAnsi="Times New Roman" w:cs="Times New Roman"/>
          <w:sz w:val="24"/>
        </w:rPr>
        <w:t>,</w:t>
      </w:r>
      <w:r w:rsidRPr="00F814DB">
        <w:rPr>
          <w:rFonts w:ascii="Times New Roman" w:hAnsi="Times New Roman" w:cs="Times New Roman"/>
          <w:sz w:val="24"/>
        </w:rPr>
        <w:t xml:space="preserve"> </w:t>
      </w:r>
      <w:r w:rsidR="00D47D81" w:rsidRPr="00F814DB">
        <w:rPr>
          <w:rFonts w:ascii="Times New Roman" w:hAnsi="Times New Roman" w:cs="Times New Roman"/>
          <w:sz w:val="24"/>
        </w:rPr>
        <w:t xml:space="preserve">Türk Eczacıları Birliği yönetiminden görevlendirilecek </w:t>
      </w:r>
      <w:r w:rsidR="00E642E6">
        <w:rPr>
          <w:rFonts w:ascii="Times New Roman" w:hAnsi="Times New Roman" w:cs="Times New Roman"/>
          <w:sz w:val="24"/>
        </w:rPr>
        <w:t>iki</w:t>
      </w:r>
      <w:r w:rsidR="00D47D81" w:rsidRPr="00F814DB">
        <w:rPr>
          <w:rFonts w:ascii="Times New Roman" w:hAnsi="Times New Roman" w:cs="Times New Roman"/>
          <w:sz w:val="24"/>
        </w:rPr>
        <w:t xml:space="preserve"> kişi olmak üzere </w:t>
      </w:r>
      <w:r w:rsidR="00E642E6">
        <w:rPr>
          <w:rFonts w:ascii="Times New Roman" w:hAnsi="Times New Roman" w:cs="Times New Roman"/>
          <w:sz w:val="24"/>
        </w:rPr>
        <w:t>5</w:t>
      </w:r>
      <w:r w:rsidR="00D47D81" w:rsidRPr="00F814DB">
        <w:rPr>
          <w:rFonts w:ascii="Times New Roman" w:hAnsi="Times New Roman" w:cs="Times New Roman"/>
          <w:sz w:val="24"/>
        </w:rPr>
        <w:t xml:space="preserve"> (</w:t>
      </w:r>
      <w:r w:rsidR="00E642E6">
        <w:rPr>
          <w:rFonts w:ascii="Times New Roman" w:hAnsi="Times New Roman" w:cs="Times New Roman"/>
          <w:sz w:val="24"/>
        </w:rPr>
        <w:t>beş</w:t>
      </w:r>
      <w:r w:rsidR="00D47D81" w:rsidRPr="00F814DB">
        <w:rPr>
          <w:rFonts w:ascii="Times New Roman" w:hAnsi="Times New Roman" w:cs="Times New Roman"/>
          <w:sz w:val="24"/>
        </w:rPr>
        <w:t>) üyeden oluşur.</w:t>
      </w:r>
      <w:r w:rsidR="00E642E6">
        <w:rPr>
          <w:rFonts w:ascii="Times New Roman" w:hAnsi="Times New Roman" w:cs="Times New Roman"/>
          <w:sz w:val="24"/>
        </w:rPr>
        <w:t xml:space="preserve"> Komisyon üyeleri kararını itirazın kabulü veya reddi yönünde kullanır, k</w:t>
      </w:r>
      <w:r w:rsidR="00E642E6" w:rsidRPr="00F814DB">
        <w:rPr>
          <w:rFonts w:ascii="Times New Roman" w:hAnsi="Times New Roman" w:cs="Times New Roman"/>
          <w:sz w:val="24"/>
        </w:rPr>
        <w:t xml:space="preserve">ararlar oyçokluğu ile alınır. </w:t>
      </w:r>
      <w:r w:rsidR="00D47D81" w:rsidRPr="00F814DB">
        <w:rPr>
          <w:rFonts w:ascii="Times New Roman" w:hAnsi="Times New Roman" w:cs="Times New Roman"/>
          <w:sz w:val="24"/>
        </w:rPr>
        <w:t xml:space="preserve"> </w:t>
      </w:r>
    </w:p>
    <w:p w:rsidR="00E642E6" w:rsidRPr="00F814DB" w:rsidRDefault="00C135E2" w:rsidP="00C135E2">
      <w:pPr>
        <w:jc w:val="both"/>
        <w:rPr>
          <w:rFonts w:ascii="Times New Roman" w:hAnsi="Times New Roman" w:cs="Times New Roman"/>
          <w:sz w:val="24"/>
        </w:rPr>
      </w:pPr>
      <w:r w:rsidRPr="00F814DB">
        <w:rPr>
          <w:rFonts w:ascii="Times New Roman" w:hAnsi="Times New Roman" w:cs="Times New Roman"/>
          <w:sz w:val="24"/>
        </w:rPr>
        <w:t xml:space="preserve">(3) </w:t>
      </w:r>
      <w:r>
        <w:rPr>
          <w:rFonts w:ascii="Times New Roman" w:hAnsi="Times New Roman" w:cs="Times New Roman"/>
          <w:sz w:val="24"/>
        </w:rPr>
        <w:t>İtirazda bulunan eczacı,</w:t>
      </w:r>
      <w:r w:rsidRPr="00F814DB">
        <w:rPr>
          <w:rFonts w:ascii="Times New Roman" w:hAnsi="Times New Roman" w:cs="Times New Roman"/>
          <w:sz w:val="24"/>
        </w:rPr>
        <w:t xml:space="preserve"> diğer ilgi</w:t>
      </w:r>
      <w:r>
        <w:rPr>
          <w:rFonts w:ascii="Times New Roman" w:hAnsi="Times New Roman" w:cs="Times New Roman"/>
          <w:sz w:val="24"/>
        </w:rPr>
        <w:t>liler veya konuya ilişkin</w:t>
      </w:r>
      <w:r w:rsidRPr="00F814D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görüşüne ihtiyaç duyulan kişiler</w:t>
      </w:r>
      <w:r w:rsidRPr="00F814DB">
        <w:rPr>
          <w:rFonts w:ascii="Times New Roman" w:hAnsi="Times New Roman" w:cs="Times New Roman"/>
          <w:sz w:val="24"/>
        </w:rPr>
        <w:t xml:space="preserve"> Komisyon toplantısına davet edilebilir. Bu kişilerin oy hakkı yoktur.</w:t>
      </w:r>
    </w:p>
    <w:p w:rsidR="007D3794" w:rsidRPr="00F814DB" w:rsidRDefault="007D3794" w:rsidP="0015017F">
      <w:pPr>
        <w:jc w:val="both"/>
        <w:rPr>
          <w:rFonts w:ascii="Times New Roman" w:hAnsi="Times New Roman" w:cs="Times New Roman"/>
          <w:sz w:val="24"/>
        </w:rPr>
      </w:pPr>
      <w:r w:rsidRPr="00F814DB">
        <w:rPr>
          <w:rFonts w:ascii="Times New Roman" w:hAnsi="Times New Roman" w:cs="Times New Roman"/>
          <w:sz w:val="24"/>
        </w:rPr>
        <w:t>(</w:t>
      </w:r>
      <w:r w:rsidR="001D74A1">
        <w:rPr>
          <w:rFonts w:ascii="Times New Roman" w:hAnsi="Times New Roman" w:cs="Times New Roman"/>
          <w:sz w:val="24"/>
        </w:rPr>
        <w:t>4</w:t>
      </w:r>
      <w:r w:rsidRPr="00F814DB">
        <w:rPr>
          <w:rFonts w:ascii="Times New Roman" w:hAnsi="Times New Roman" w:cs="Times New Roman"/>
          <w:sz w:val="24"/>
        </w:rPr>
        <w:t>) Komisyon üyelerinin senelik izin, hastalık izni ve benzeri nedenlerle komisyona katılamamaları halinde karar yeter sayısına ulaşılamaması durumunu önlemek amacıyla yedek üyeler belirlenir ve toplantılara katılımı sağlanır.</w:t>
      </w:r>
    </w:p>
    <w:p w:rsidR="00C6647B" w:rsidRDefault="00C6647B" w:rsidP="00C6647B">
      <w:pPr>
        <w:rPr>
          <w:rFonts w:ascii="Times New Roman" w:hAnsi="Times New Roman" w:cs="Times New Roman"/>
          <w:b/>
          <w:sz w:val="24"/>
        </w:rPr>
      </w:pPr>
    </w:p>
    <w:p w:rsidR="00C6647B" w:rsidRDefault="00C6647B" w:rsidP="00C6647B">
      <w:pPr>
        <w:rPr>
          <w:rFonts w:ascii="Times New Roman" w:hAnsi="Times New Roman" w:cs="Times New Roman"/>
          <w:b/>
          <w:sz w:val="24"/>
        </w:rPr>
      </w:pPr>
    </w:p>
    <w:p w:rsidR="006267FB" w:rsidRDefault="006267FB" w:rsidP="00C6647B">
      <w:pPr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p w:rsidR="007D3794" w:rsidRPr="00F814DB" w:rsidRDefault="007D3794" w:rsidP="00C6647B">
      <w:pPr>
        <w:rPr>
          <w:rFonts w:ascii="Times New Roman" w:hAnsi="Times New Roman" w:cs="Times New Roman"/>
          <w:b/>
          <w:sz w:val="24"/>
        </w:rPr>
      </w:pPr>
      <w:r w:rsidRPr="00F814DB">
        <w:rPr>
          <w:rFonts w:ascii="Times New Roman" w:hAnsi="Times New Roman" w:cs="Times New Roman"/>
          <w:b/>
          <w:sz w:val="24"/>
        </w:rPr>
        <w:lastRenderedPageBreak/>
        <w:t>Komisyonların çalışma usul ve esasları</w:t>
      </w:r>
    </w:p>
    <w:p w:rsidR="007D3794" w:rsidRPr="00F814DB" w:rsidRDefault="007D3794" w:rsidP="008B36F5">
      <w:pPr>
        <w:jc w:val="center"/>
        <w:rPr>
          <w:rFonts w:ascii="Times New Roman" w:hAnsi="Times New Roman" w:cs="Times New Roman"/>
          <w:sz w:val="24"/>
        </w:rPr>
      </w:pPr>
      <w:r w:rsidRPr="00F814DB">
        <w:rPr>
          <w:rFonts w:ascii="Times New Roman" w:hAnsi="Times New Roman" w:cs="Times New Roman"/>
          <w:sz w:val="24"/>
        </w:rPr>
        <w:t>“</w:t>
      </w:r>
      <w:r w:rsidR="00E642E6">
        <w:rPr>
          <w:rFonts w:ascii="Times New Roman" w:hAnsi="Times New Roman" w:cs="Times New Roman"/>
          <w:b/>
          <w:sz w:val="24"/>
        </w:rPr>
        <w:t>E</w:t>
      </w:r>
      <w:r w:rsidR="00E642E6" w:rsidRPr="00F814DB">
        <w:rPr>
          <w:rFonts w:ascii="Times New Roman" w:hAnsi="Times New Roman" w:cs="Times New Roman"/>
          <w:b/>
          <w:sz w:val="24"/>
        </w:rPr>
        <w:t xml:space="preserve">czane Uyarı </w:t>
      </w:r>
      <w:r w:rsidR="00E642E6">
        <w:rPr>
          <w:rFonts w:ascii="Times New Roman" w:hAnsi="Times New Roman" w:cs="Times New Roman"/>
          <w:b/>
          <w:sz w:val="24"/>
        </w:rPr>
        <w:t>v</w:t>
      </w:r>
      <w:r w:rsidR="00E642E6" w:rsidRPr="00F814DB">
        <w:rPr>
          <w:rFonts w:ascii="Times New Roman" w:hAnsi="Times New Roman" w:cs="Times New Roman"/>
          <w:b/>
          <w:sz w:val="24"/>
        </w:rPr>
        <w:t>e Cezai Şart İtiraz Değerlendirme Komisyonu</w:t>
      </w:r>
      <w:r w:rsidRPr="00F814DB">
        <w:rPr>
          <w:rFonts w:ascii="Times New Roman" w:hAnsi="Times New Roman" w:cs="Times New Roman"/>
          <w:sz w:val="24"/>
        </w:rPr>
        <w:t>”</w:t>
      </w:r>
    </w:p>
    <w:p w:rsidR="007D3794" w:rsidRPr="00F814DB" w:rsidRDefault="007D3794" w:rsidP="0015017F">
      <w:pPr>
        <w:jc w:val="both"/>
        <w:rPr>
          <w:rFonts w:ascii="Times New Roman" w:hAnsi="Times New Roman" w:cs="Times New Roman"/>
          <w:sz w:val="24"/>
        </w:rPr>
      </w:pPr>
      <w:r w:rsidRPr="00F814DB">
        <w:rPr>
          <w:rFonts w:ascii="Times New Roman" w:hAnsi="Times New Roman" w:cs="Times New Roman"/>
          <w:b/>
          <w:sz w:val="24"/>
        </w:rPr>
        <w:t xml:space="preserve">Madde </w:t>
      </w:r>
      <w:r w:rsidR="007779F6">
        <w:rPr>
          <w:rFonts w:ascii="Times New Roman" w:hAnsi="Times New Roman" w:cs="Times New Roman"/>
          <w:b/>
          <w:sz w:val="24"/>
        </w:rPr>
        <w:t>8</w:t>
      </w:r>
      <w:r w:rsidRPr="00F814DB">
        <w:rPr>
          <w:rFonts w:ascii="Times New Roman" w:hAnsi="Times New Roman" w:cs="Times New Roman"/>
          <w:b/>
          <w:sz w:val="24"/>
        </w:rPr>
        <w:t>-</w:t>
      </w:r>
      <w:r w:rsidRPr="00F814DB">
        <w:rPr>
          <w:rFonts w:ascii="Times New Roman" w:hAnsi="Times New Roman" w:cs="Times New Roman"/>
          <w:sz w:val="24"/>
        </w:rPr>
        <w:t xml:space="preserve"> (1) Protokolün “</w:t>
      </w:r>
      <w:proofErr w:type="gramStart"/>
      <w:r w:rsidRPr="00F814DB">
        <w:rPr>
          <w:rFonts w:ascii="Times New Roman" w:hAnsi="Times New Roman" w:cs="Times New Roman"/>
          <w:sz w:val="24"/>
        </w:rPr>
        <w:t>5.3</w:t>
      </w:r>
      <w:proofErr w:type="gramEnd"/>
      <w:r w:rsidRPr="00F814DB">
        <w:rPr>
          <w:rFonts w:ascii="Times New Roman" w:hAnsi="Times New Roman" w:cs="Times New Roman"/>
          <w:sz w:val="24"/>
        </w:rPr>
        <w:t>. Cezai şart uygulanacak fiiller, fesih nedeni fiiller ve sözleşme yapılmayacak süreler” başlıklı bölümünde yer alan fiil ve fiillerin ilk defa</w:t>
      </w:r>
      <w:r w:rsidR="006413A5">
        <w:rPr>
          <w:rFonts w:ascii="Times New Roman" w:hAnsi="Times New Roman" w:cs="Times New Roman"/>
          <w:sz w:val="24"/>
        </w:rPr>
        <w:t xml:space="preserve"> tespiti sonucu</w:t>
      </w:r>
      <w:r w:rsidRPr="00F814DB">
        <w:rPr>
          <w:rFonts w:ascii="Times New Roman" w:hAnsi="Times New Roman" w:cs="Times New Roman"/>
          <w:sz w:val="24"/>
        </w:rPr>
        <w:t xml:space="preserve"> uygulana</w:t>
      </w:r>
      <w:r w:rsidR="006413A5">
        <w:rPr>
          <w:rFonts w:ascii="Times New Roman" w:hAnsi="Times New Roman" w:cs="Times New Roman"/>
          <w:sz w:val="24"/>
        </w:rPr>
        <w:t>n yaptırımlara</w:t>
      </w:r>
      <w:r w:rsidRPr="00F814DB">
        <w:rPr>
          <w:rFonts w:ascii="Times New Roman" w:hAnsi="Times New Roman" w:cs="Times New Roman"/>
          <w:sz w:val="24"/>
        </w:rPr>
        <w:t xml:space="preserve"> ilişkin itirazlar </w:t>
      </w:r>
      <w:r w:rsidR="0024792F" w:rsidRPr="002D3AC3">
        <w:rPr>
          <w:rFonts w:ascii="Times New Roman" w:hAnsi="Times New Roman" w:cs="Times New Roman"/>
          <w:sz w:val="24"/>
        </w:rPr>
        <w:t>“</w:t>
      </w:r>
      <w:r w:rsidR="00E642E6" w:rsidRPr="002D3AC3">
        <w:rPr>
          <w:rFonts w:ascii="Times New Roman" w:hAnsi="Times New Roman" w:cs="Times New Roman"/>
          <w:sz w:val="24"/>
        </w:rPr>
        <w:t xml:space="preserve">Eczane Uyarı ve Cezai Şart İtiraz Değerlendirme </w:t>
      </w:r>
      <w:proofErr w:type="spellStart"/>
      <w:r w:rsidR="00E642E6" w:rsidRPr="002D3AC3">
        <w:rPr>
          <w:rFonts w:ascii="Times New Roman" w:hAnsi="Times New Roman" w:cs="Times New Roman"/>
          <w:sz w:val="24"/>
        </w:rPr>
        <w:t>Komisyonu</w:t>
      </w:r>
      <w:r w:rsidR="0024792F" w:rsidRPr="002D3AC3">
        <w:rPr>
          <w:rFonts w:ascii="Times New Roman" w:hAnsi="Times New Roman" w:cs="Times New Roman"/>
          <w:sz w:val="24"/>
        </w:rPr>
        <w:t>”</w:t>
      </w:r>
      <w:r w:rsidR="0024792F" w:rsidRPr="00F814DB">
        <w:rPr>
          <w:rFonts w:ascii="Times New Roman" w:hAnsi="Times New Roman" w:cs="Times New Roman"/>
          <w:sz w:val="24"/>
        </w:rPr>
        <w:t>nda</w:t>
      </w:r>
      <w:proofErr w:type="spellEnd"/>
      <w:r w:rsidRPr="00F814DB">
        <w:rPr>
          <w:rFonts w:ascii="Times New Roman" w:hAnsi="Times New Roman" w:cs="Times New Roman"/>
          <w:sz w:val="24"/>
        </w:rPr>
        <w:t xml:space="preserve"> değerlendirilir. </w:t>
      </w:r>
    </w:p>
    <w:p w:rsidR="007D3794" w:rsidRPr="00F814DB" w:rsidRDefault="007D3794" w:rsidP="0015017F">
      <w:pPr>
        <w:jc w:val="both"/>
        <w:rPr>
          <w:rFonts w:ascii="Times New Roman" w:hAnsi="Times New Roman" w:cs="Times New Roman"/>
          <w:sz w:val="24"/>
        </w:rPr>
      </w:pPr>
      <w:r w:rsidRPr="00F814DB">
        <w:rPr>
          <w:rFonts w:ascii="Times New Roman" w:hAnsi="Times New Roman" w:cs="Times New Roman"/>
          <w:sz w:val="24"/>
        </w:rPr>
        <w:t>(2) Komisyon kararları nihai olup, kararlara ilişkin olarak Kuruma başka bir itirazda bulunulamaz.</w:t>
      </w:r>
    </w:p>
    <w:p w:rsidR="007D3794" w:rsidRPr="001D74A1" w:rsidRDefault="007D3794" w:rsidP="0015017F">
      <w:pPr>
        <w:jc w:val="both"/>
        <w:rPr>
          <w:rFonts w:ascii="Times New Roman" w:hAnsi="Times New Roman" w:cs="Times New Roman"/>
          <w:sz w:val="24"/>
          <w:szCs w:val="24"/>
        </w:rPr>
      </w:pPr>
      <w:r w:rsidRPr="001D74A1">
        <w:rPr>
          <w:rFonts w:ascii="Times New Roman" w:hAnsi="Times New Roman" w:cs="Times New Roman"/>
          <w:sz w:val="24"/>
          <w:szCs w:val="24"/>
        </w:rPr>
        <w:t>(3)</w:t>
      </w:r>
      <w:r w:rsidR="007026F9" w:rsidRPr="001D74A1">
        <w:rPr>
          <w:rFonts w:ascii="Times New Roman" w:hAnsi="Times New Roman" w:cs="Times New Roman"/>
          <w:sz w:val="24"/>
          <w:szCs w:val="24"/>
        </w:rPr>
        <w:t xml:space="preserve"> Komisyonun değerlendirme süreci tebliğ edilen kararların uygulanmasına engel teşkil etmez.</w:t>
      </w:r>
    </w:p>
    <w:p w:rsidR="007026F9" w:rsidRDefault="001D74A1" w:rsidP="0015017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(4</w:t>
      </w:r>
      <w:r w:rsidR="007026F9" w:rsidRPr="00F814DB">
        <w:rPr>
          <w:rFonts w:ascii="Times New Roman" w:hAnsi="Times New Roman" w:cs="Times New Roman"/>
          <w:sz w:val="24"/>
        </w:rPr>
        <w:t>) Komisyon kararları ilgili karar defterine veya tutanaklara yazılarak ıslak imza ile kayda alınır.</w:t>
      </w:r>
      <w:r w:rsidR="002D3AC3">
        <w:rPr>
          <w:rFonts w:ascii="Times New Roman" w:hAnsi="Times New Roman" w:cs="Times New Roman"/>
          <w:sz w:val="24"/>
        </w:rPr>
        <w:t xml:space="preserve"> İtiraz eden eczaneye Komisyon kararının sonucu hakkında yazılı bilgi verilir.</w:t>
      </w:r>
    </w:p>
    <w:p w:rsidR="00774218" w:rsidRDefault="001D74A1" w:rsidP="0015017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(5</w:t>
      </w:r>
      <w:r w:rsidR="00774218">
        <w:rPr>
          <w:rFonts w:ascii="Times New Roman" w:hAnsi="Times New Roman" w:cs="Times New Roman"/>
          <w:sz w:val="24"/>
        </w:rPr>
        <w:t>) Bölge eczacı odası adına toplantıya katılanlar için yetki/görev belgesi toplantıdan önce Kuruma ibraz edilir.</w:t>
      </w:r>
    </w:p>
    <w:p w:rsidR="00774218" w:rsidRDefault="001D74A1" w:rsidP="0015017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(6</w:t>
      </w:r>
      <w:r w:rsidR="00774218">
        <w:rPr>
          <w:rFonts w:ascii="Times New Roman" w:hAnsi="Times New Roman" w:cs="Times New Roman"/>
          <w:sz w:val="24"/>
        </w:rPr>
        <w:t>) Etik kurallar çerçevesinde komisyona Kurum dışından katılan üyelere yetki ve sorumluluklarına ilişkin taahhüt imzalatılır.</w:t>
      </w:r>
    </w:p>
    <w:p w:rsidR="007C5217" w:rsidRPr="00F814DB" w:rsidRDefault="007026F9" w:rsidP="008B36F5">
      <w:pPr>
        <w:jc w:val="center"/>
        <w:rPr>
          <w:rFonts w:ascii="Times New Roman" w:hAnsi="Times New Roman" w:cs="Times New Roman"/>
          <w:sz w:val="24"/>
        </w:rPr>
      </w:pPr>
      <w:r w:rsidRPr="00F814DB">
        <w:rPr>
          <w:rFonts w:ascii="Times New Roman" w:hAnsi="Times New Roman" w:cs="Times New Roman"/>
          <w:sz w:val="24"/>
        </w:rPr>
        <w:t>“</w:t>
      </w:r>
      <w:r w:rsidR="00DB2AF1">
        <w:rPr>
          <w:rFonts w:ascii="Times New Roman" w:hAnsi="Times New Roman" w:cs="Times New Roman"/>
          <w:b/>
          <w:sz w:val="24"/>
        </w:rPr>
        <w:t>E</w:t>
      </w:r>
      <w:r w:rsidR="00DB2AF1" w:rsidRPr="00F814DB">
        <w:rPr>
          <w:rFonts w:ascii="Times New Roman" w:hAnsi="Times New Roman" w:cs="Times New Roman"/>
          <w:b/>
          <w:sz w:val="24"/>
        </w:rPr>
        <w:t>czane</w:t>
      </w:r>
      <w:r w:rsidR="00DB2AF1">
        <w:rPr>
          <w:rFonts w:ascii="Times New Roman" w:hAnsi="Times New Roman" w:cs="Times New Roman"/>
          <w:b/>
          <w:sz w:val="24"/>
        </w:rPr>
        <w:t xml:space="preserve"> Fesih</w:t>
      </w:r>
      <w:r w:rsidR="00DB2AF1" w:rsidRPr="00F814DB">
        <w:rPr>
          <w:rFonts w:ascii="Times New Roman" w:hAnsi="Times New Roman" w:cs="Times New Roman"/>
          <w:b/>
          <w:sz w:val="24"/>
        </w:rPr>
        <w:t xml:space="preserve"> </w:t>
      </w:r>
      <w:r w:rsidR="00DB2AF1">
        <w:rPr>
          <w:rFonts w:ascii="Times New Roman" w:hAnsi="Times New Roman" w:cs="Times New Roman"/>
          <w:b/>
          <w:sz w:val="24"/>
        </w:rPr>
        <w:t>v</w:t>
      </w:r>
      <w:r w:rsidR="00DB2AF1" w:rsidRPr="00F814DB">
        <w:rPr>
          <w:rFonts w:ascii="Times New Roman" w:hAnsi="Times New Roman" w:cs="Times New Roman"/>
          <w:b/>
          <w:sz w:val="24"/>
        </w:rPr>
        <w:t>e Cezai Şart İtiraz Değerlendirme</w:t>
      </w:r>
      <w:r w:rsidR="00DB2AF1">
        <w:rPr>
          <w:rFonts w:ascii="Times New Roman" w:hAnsi="Times New Roman" w:cs="Times New Roman"/>
          <w:b/>
          <w:sz w:val="24"/>
        </w:rPr>
        <w:t xml:space="preserve"> Üst </w:t>
      </w:r>
      <w:r w:rsidR="00DB2AF1" w:rsidRPr="00F814DB">
        <w:rPr>
          <w:rFonts w:ascii="Times New Roman" w:hAnsi="Times New Roman" w:cs="Times New Roman"/>
          <w:b/>
          <w:sz w:val="24"/>
        </w:rPr>
        <w:t>Komisyonu</w:t>
      </w:r>
      <w:r w:rsidRPr="00F814DB">
        <w:rPr>
          <w:rFonts w:ascii="Times New Roman" w:hAnsi="Times New Roman" w:cs="Times New Roman"/>
          <w:sz w:val="24"/>
        </w:rPr>
        <w:t>”</w:t>
      </w:r>
    </w:p>
    <w:p w:rsidR="0024792F" w:rsidRPr="00F814DB" w:rsidRDefault="0024792F" w:rsidP="0024792F">
      <w:pPr>
        <w:jc w:val="both"/>
        <w:rPr>
          <w:rFonts w:ascii="Times New Roman" w:hAnsi="Times New Roman" w:cs="Times New Roman"/>
          <w:sz w:val="24"/>
        </w:rPr>
      </w:pPr>
      <w:r w:rsidRPr="00F814DB">
        <w:rPr>
          <w:rFonts w:ascii="Times New Roman" w:hAnsi="Times New Roman" w:cs="Times New Roman"/>
          <w:b/>
          <w:sz w:val="24"/>
        </w:rPr>
        <w:t xml:space="preserve">Madde </w:t>
      </w:r>
      <w:r w:rsidR="007779F6">
        <w:rPr>
          <w:rFonts w:ascii="Times New Roman" w:hAnsi="Times New Roman" w:cs="Times New Roman"/>
          <w:b/>
          <w:sz w:val="24"/>
        </w:rPr>
        <w:t>9</w:t>
      </w:r>
      <w:r w:rsidRPr="00F814DB">
        <w:rPr>
          <w:rFonts w:ascii="Times New Roman" w:hAnsi="Times New Roman" w:cs="Times New Roman"/>
          <w:b/>
          <w:sz w:val="24"/>
        </w:rPr>
        <w:t>-</w:t>
      </w:r>
      <w:r w:rsidRPr="00F814DB">
        <w:rPr>
          <w:rFonts w:ascii="Times New Roman" w:hAnsi="Times New Roman" w:cs="Times New Roman"/>
          <w:sz w:val="24"/>
        </w:rPr>
        <w:t xml:space="preserve"> (1) İlk tespitleri </w:t>
      </w:r>
      <w:r w:rsidR="00DB2AF1" w:rsidRPr="002D3AC3">
        <w:rPr>
          <w:rFonts w:ascii="Times New Roman" w:hAnsi="Times New Roman" w:cs="Times New Roman"/>
          <w:sz w:val="24"/>
        </w:rPr>
        <w:t>“Eczane Uyarı ve Cezai Şart İtiraz Değerlendirme Komisyonu”</w:t>
      </w:r>
      <w:r w:rsidR="00DB2AF1">
        <w:rPr>
          <w:rFonts w:ascii="Times New Roman" w:hAnsi="Times New Roman" w:cs="Times New Roman"/>
          <w:b/>
          <w:sz w:val="24"/>
        </w:rPr>
        <w:t xml:space="preserve"> </w:t>
      </w:r>
      <w:r w:rsidR="00DB2AF1" w:rsidRPr="00DB2AF1">
        <w:rPr>
          <w:rFonts w:ascii="Times New Roman" w:hAnsi="Times New Roman" w:cs="Times New Roman"/>
          <w:sz w:val="24"/>
        </w:rPr>
        <w:t>tarafından</w:t>
      </w:r>
      <w:r w:rsidRPr="00F814DB">
        <w:rPr>
          <w:rFonts w:ascii="Times New Roman" w:hAnsi="Times New Roman" w:cs="Times New Roman"/>
          <w:sz w:val="24"/>
        </w:rPr>
        <w:t xml:space="preserve"> değerlendirilerek karara bağlanmış olan fiil/ fiillerin tekrarı</w:t>
      </w:r>
      <w:r w:rsidR="002D3AC3">
        <w:rPr>
          <w:rFonts w:ascii="Times New Roman" w:hAnsi="Times New Roman" w:cs="Times New Roman"/>
          <w:sz w:val="24"/>
        </w:rPr>
        <w:t xml:space="preserve"> halinde uygulanan yaptırıma</w:t>
      </w:r>
      <w:r w:rsidR="00DB2AF1">
        <w:rPr>
          <w:rFonts w:ascii="Times New Roman" w:hAnsi="Times New Roman" w:cs="Times New Roman"/>
          <w:sz w:val="24"/>
        </w:rPr>
        <w:t xml:space="preserve"> ilişkin itirazlar</w:t>
      </w:r>
      <w:r w:rsidRPr="00F814DB">
        <w:rPr>
          <w:rFonts w:ascii="Times New Roman" w:hAnsi="Times New Roman" w:cs="Times New Roman"/>
          <w:sz w:val="24"/>
        </w:rPr>
        <w:t xml:space="preserve"> ile feshe ilişkin fiil/fiillere yapılan itirazlar </w:t>
      </w:r>
      <w:r w:rsidR="00DB2AF1" w:rsidRPr="002D3AC3">
        <w:rPr>
          <w:rFonts w:ascii="Times New Roman" w:hAnsi="Times New Roman" w:cs="Times New Roman"/>
          <w:sz w:val="24"/>
        </w:rPr>
        <w:t>“Eczane Fesih ve Cezai Şart İtiraz Değerlendirme Üst Komisyonu”</w:t>
      </w:r>
      <w:r w:rsidRPr="00F814DB">
        <w:rPr>
          <w:rFonts w:ascii="Times New Roman" w:hAnsi="Times New Roman" w:cs="Times New Roman"/>
          <w:sz w:val="24"/>
        </w:rPr>
        <w:t xml:space="preserve"> tarafından değerlendirilir.</w:t>
      </w:r>
      <w:r w:rsidR="002D3AC3">
        <w:rPr>
          <w:rFonts w:ascii="Times New Roman" w:hAnsi="Times New Roman" w:cs="Times New Roman"/>
          <w:sz w:val="24"/>
        </w:rPr>
        <w:t xml:space="preserve"> </w:t>
      </w:r>
    </w:p>
    <w:p w:rsidR="0024792F" w:rsidRDefault="0024792F" w:rsidP="0024792F">
      <w:pPr>
        <w:jc w:val="both"/>
        <w:rPr>
          <w:rFonts w:ascii="Times New Roman" w:hAnsi="Times New Roman" w:cs="Times New Roman"/>
          <w:sz w:val="24"/>
        </w:rPr>
      </w:pPr>
      <w:r w:rsidRPr="00F814DB">
        <w:rPr>
          <w:rFonts w:ascii="Times New Roman" w:hAnsi="Times New Roman" w:cs="Times New Roman"/>
          <w:sz w:val="24"/>
        </w:rPr>
        <w:t>(2) Komisyon kararları nihai olup, kararlara ilişkin olarak Kuruma başka bir itirazda bulunulamaz.</w:t>
      </w:r>
    </w:p>
    <w:p w:rsidR="00D82E2C" w:rsidRPr="00F814DB" w:rsidRDefault="00D82E2C" w:rsidP="0024792F">
      <w:pPr>
        <w:jc w:val="both"/>
        <w:rPr>
          <w:rFonts w:ascii="Times New Roman" w:hAnsi="Times New Roman" w:cs="Times New Roman"/>
          <w:sz w:val="24"/>
        </w:rPr>
      </w:pPr>
      <w:r w:rsidRPr="001D74A1">
        <w:rPr>
          <w:rFonts w:ascii="Times New Roman" w:hAnsi="Times New Roman" w:cs="Times New Roman"/>
          <w:sz w:val="24"/>
        </w:rPr>
        <w:t>(3) Komisyonun değerlendirme süreci tebliğ edilen kararların uygulanmasına engel teşkil etmez.</w:t>
      </w:r>
    </w:p>
    <w:p w:rsidR="0024792F" w:rsidRPr="00F814DB" w:rsidRDefault="001D74A1" w:rsidP="0024792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(4</w:t>
      </w:r>
      <w:r w:rsidR="00DB2AF1">
        <w:rPr>
          <w:rFonts w:ascii="Times New Roman" w:hAnsi="Times New Roman" w:cs="Times New Roman"/>
          <w:sz w:val="24"/>
        </w:rPr>
        <w:t xml:space="preserve">) </w:t>
      </w:r>
      <w:r w:rsidR="0024792F" w:rsidRPr="00F814DB">
        <w:rPr>
          <w:rFonts w:ascii="Times New Roman" w:hAnsi="Times New Roman" w:cs="Times New Roman"/>
          <w:sz w:val="24"/>
        </w:rPr>
        <w:t xml:space="preserve"> Komisyon kararları ilgili karar defterine veya tutanaklara yazılarak ıslak imza ile kayda alınır.</w:t>
      </w:r>
      <w:r w:rsidR="00774218">
        <w:rPr>
          <w:rFonts w:ascii="Times New Roman" w:hAnsi="Times New Roman" w:cs="Times New Roman"/>
          <w:sz w:val="24"/>
        </w:rPr>
        <w:t xml:space="preserve"> Komisyon kararları</w:t>
      </w:r>
      <w:r w:rsidR="007C1096">
        <w:rPr>
          <w:rFonts w:ascii="Times New Roman" w:hAnsi="Times New Roman" w:cs="Times New Roman"/>
          <w:sz w:val="24"/>
        </w:rPr>
        <w:t xml:space="preserve"> </w:t>
      </w:r>
      <w:r w:rsidR="00774218">
        <w:rPr>
          <w:rFonts w:ascii="Times New Roman" w:hAnsi="Times New Roman" w:cs="Times New Roman"/>
          <w:sz w:val="24"/>
        </w:rPr>
        <w:t xml:space="preserve">ilgili eczacıya bildirim yapılmak </w:t>
      </w:r>
      <w:r w:rsidR="002D3AC3">
        <w:rPr>
          <w:rFonts w:ascii="Times New Roman" w:hAnsi="Times New Roman" w:cs="Times New Roman"/>
          <w:sz w:val="24"/>
        </w:rPr>
        <w:t xml:space="preserve">üzere </w:t>
      </w:r>
      <w:r w:rsidR="00D82E2C">
        <w:rPr>
          <w:rFonts w:ascii="Times New Roman" w:hAnsi="Times New Roman" w:cs="Times New Roman"/>
          <w:sz w:val="24"/>
        </w:rPr>
        <w:t>i</w:t>
      </w:r>
      <w:r w:rsidR="002D3AC3" w:rsidRPr="00F814DB">
        <w:rPr>
          <w:rFonts w:ascii="Times New Roman" w:hAnsi="Times New Roman" w:cs="Times New Roman"/>
          <w:sz w:val="24"/>
        </w:rPr>
        <w:t>tirazda bulunan eczanenin sözleşmesini yürüten Sosyal Güvenlik İl Müdürlüğü</w:t>
      </w:r>
      <w:r w:rsidR="002D3AC3">
        <w:rPr>
          <w:rFonts w:ascii="Times New Roman" w:hAnsi="Times New Roman" w:cs="Times New Roman"/>
          <w:sz w:val="24"/>
        </w:rPr>
        <w:t>ne bildirilir.</w:t>
      </w:r>
    </w:p>
    <w:p w:rsidR="007026F9" w:rsidRDefault="00E354A7" w:rsidP="0015017F">
      <w:pPr>
        <w:jc w:val="both"/>
        <w:rPr>
          <w:rFonts w:ascii="Times New Roman" w:hAnsi="Times New Roman" w:cs="Times New Roman"/>
          <w:b/>
          <w:sz w:val="24"/>
        </w:rPr>
      </w:pPr>
      <w:r w:rsidRPr="00E354A7">
        <w:rPr>
          <w:rFonts w:ascii="Times New Roman" w:hAnsi="Times New Roman" w:cs="Times New Roman"/>
          <w:b/>
          <w:sz w:val="24"/>
        </w:rPr>
        <w:t>Yürürlük</w:t>
      </w:r>
    </w:p>
    <w:p w:rsidR="00774218" w:rsidRPr="00E354A7" w:rsidRDefault="00E354A7" w:rsidP="0015017F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Madde </w:t>
      </w:r>
      <w:r w:rsidR="007C1096" w:rsidRPr="00C6647B">
        <w:rPr>
          <w:rFonts w:ascii="Times New Roman" w:hAnsi="Times New Roman" w:cs="Times New Roman"/>
          <w:b/>
          <w:sz w:val="24"/>
        </w:rPr>
        <w:t>10-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774218" w:rsidRPr="00774218">
        <w:rPr>
          <w:rFonts w:ascii="Times New Roman" w:hAnsi="Times New Roman" w:cs="Times New Roman"/>
          <w:sz w:val="24"/>
        </w:rPr>
        <w:t xml:space="preserve">Bu usul ve esaslar 2017/1 sayılı Sosyal Güvenlik Kurumu </w:t>
      </w:r>
      <w:proofErr w:type="gramStart"/>
      <w:r w:rsidR="00774218" w:rsidRPr="00774218">
        <w:rPr>
          <w:rFonts w:ascii="Times New Roman" w:hAnsi="Times New Roman" w:cs="Times New Roman"/>
          <w:sz w:val="24"/>
        </w:rPr>
        <w:t>Kapsamındaki  Kişilerin</w:t>
      </w:r>
      <w:proofErr w:type="gramEnd"/>
      <w:r w:rsidR="00774218" w:rsidRPr="00774218">
        <w:rPr>
          <w:rFonts w:ascii="Times New Roman" w:hAnsi="Times New Roman" w:cs="Times New Roman"/>
          <w:sz w:val="24"/>
        </w:rPr>
        <w:t xml:space="preserve"> Türk Eczacıları Birliği Üyesi Eczanelerden İlaç Teminine İlişkin Ek Protokol ile birlikte yürürlüğe girer.</w:t>
      </w:r>
    </w:p>
    <w:sectPr w:rsidR="00774218" w:rsidRPr="00E354A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74BA" w:rsidRDefault="00E274BA" w:rsidP="0024792F">
      <w:pPr>
        <w:spacing w:after="0" w:line="240" w:lineRule="auto"/>
      </w:pPr>
      <w:r>
        <w:separator/>
      </w:r>
    </w:p>
  </w:endnote>
  <w:endnote w:type="continuationSeparator" w:id="0">
    <w:p w:rsidR="00E274BA" w:rsidRDefault="00E274BA" w:rsidP="00247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737923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24792F" w:rsidRDefault="0024792F">
            <w:pPr>
              <w:pStyle w:val="Altbilgi"/>
              <w:jc w:val="right"/>
            </w:pPr>
            <w:r>
              <w:t xml:space="preserve">Sayfa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267FB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267FB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4792F" w:rsidRDefault="0024792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74BA" w:rsidRDefault="00E274BA" w:rsidP="0024792F">
      <w:pPr>
        <w:spacing w:after="0" w:line="240" w:lineRule="auto"/>
      </w:pPr>
      <w:r>
        <w:separator/>
      </w:r>
    </w:p>
  </w:footnote>
  <w:footnote w:type="continuationSeparator" w:id="0">
    <w:p w:rsidR="00E274BA" w:rsidRDefault="00E274BA" w:rsidP="002479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B4C"/>
    <w:rsid w:val="00070F04"/>
    <w:rsid w:val="001422CF"/>
    <w:rsid w:val="0015017F"/>
    <w:rsid w:val="0015407D"/>
    <w:rsid w:val="001D74A1"/>
    <w:rsid w:val="0024792F"/>
    <w:rsid w:val="002D3AC3"/>
    <w:rsid w:val="00337528"/>
    <w:rsid w:val="00364ABC"/>
    <w:rsid w:val="00405D36"/>
    <w:rsid w:val="005641BF"/>
    <w:rsid w:val="006267FB"/>
    <w:rsid w:val="00635509"/>
    <w:rsid w:val="006413A5"/>
    <w:rsid w:val="006770B0"/>
    <w:rsid w:val="00684B02"/>
    <w:rsid w:val="006B53F5"/>
    <w:rsid w:val="006C2FB0"/>
    <w:rsid w:val="007026F9"/>
    <w:rsid w:val="00774218"/>
    <w:rsid w:val="007779F6"/>
    <w:rsid w:val="007C1096"/>
    <w:rsid w:val="007C5217"/>
    <w:rsid w:val="007D3794"/>
    <w:rsid w:val="008161DE"/>
    <w:rsid w:val="00821F77"/>
    <w:rsid w:val="00875028"/>
    <w:rsid w:val="008B36F5"/>
    <w:rsid w:val="008E5933"/>
    <w:rsid w:val="00944457"/>
    <w:rsid w:val="00981234"/>
    <w:rsid w:val="0099425A"/>
    <w:rsid w:val="009E4B4C"/>
    <w:rsid w:val="00AE5E7E"/>
    <w:rsid w:val="00C135E2"/>
    <w:rsid w:val="00C3251E"/>
    <w:rsid w:val="00C6647B"/>
    <w:rsid w:val="00CF6996"/>
    <w:rsid w:val="00D00CA7"/>
    <w:rsid w:val="00D47D81"/>
    <w:rsid w:val="00D72DEF"/>
    <w:rsid w:val="00D82E2C"/>
    <w:rsid w:val="00DB2A4B"/>
    <w:rsid w:val="00DB2AF1"/>
    <w:rsid w:val="00E1054B"/>
    <w:rsid w:val="00E274BA"/>
    <w:rsid w:val="00E343CE"/>
    <w:rsid w:val="00E354A7"/>
    <w:rsid w:val="00E642E6"/>
    <w:rsid w:val="00ED5E1D"/>
    <w:rsid w:val="00F53597"/>
    <w:rsid w:val="00F814DB"/>
    <w:rsid w:val="00FA1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B163DA-611C-45B2-AFA4-883B6E5A4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7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4792F"/>
  </w:style>
  <w:style w:type="paragraph" w:styleId="Altbilgi">
    <w:name w:val="footer"/>
    <w:basedOn w:val="Normal"/>
    <w:link w:val="AltbilgiChar"/>
    <w:uiPriority w:val="99"/>
    <w:unhideWhenUsed/>
    <w:rsid w:val="00247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4792F"/>
  </w:style>
  <w:style w:type="paragraph" w:styleId="BalonMetni">
    <w:name w:val="Balloon Text"/>
    <w:basedOn w:val="Normal"/>
    <w:link w:val="BalonMetniChar"/>
    <w:uiPriority w:val="99"/>
    <w:semiHidden/>
    <w:unhideWhenUsed/>
    <w:rsid w:val="008B3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6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A490E-E3AC-4035-AA77-EDEB06E5F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1047</Words>
  <Characters>5969</Characters>
  <Application>Microsoft Office Word</Application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SGK</Company>
  <LinksUpToDate>false</LinksUpToDate>
  <CharactersWithSpaces>7002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BERKAY KARAHAN</dc:creator>
  <cp:lastModifiedBy>GAZI ALATAS</cp:lastModifiedBy>
  <cp:revision>4</cp:revision>
  <cp:lastPrinted>2017-04-26T10:22:00Z</cp:lastPrinted>
  <dcterms:created xsi:type="dcterms:W3CDTF">2017-04-26T09:55:00Z</dcterms:created>
  <dcterms:modified xsi:type="dcterms:W3CDTF">2017-04-26T10:24:00Z</dcterms:modified>
</cp:coreProperties>
</file>